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071"/>
        <w:gridCol w:w="8784"/>
        <w:gridCol w:w="1446"/>
        <w:gridCol w:w="1748"/>
      </w:tblGrid>
      <w:tr w:rsidR="00AD419F" w:rsidRPr="0078507C" w:rsidTr="00C71326">
        <w:tc>
          <w:tcPr>
            <w:tcW w:w="9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09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F64188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Мордакина Мария Александровна</w:t>
            </w:r>
          </w:p>
        </w:tc>
      </w:tr>
      <w:tr w:rsidR="00AD419F" w:rsidRPr="0078507C" w:rsidTr="00C71326">
        <w:tc>
          <w:tcPr>
            <w:tcW w:w="9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09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F64188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Краснотуранский</w:t>
            </w:r>
            <w:proofErr w:type="spellEnd"/>
          </w:p>
        </w:tc>
      </w:tr>
      <w:tr w:rsidR="00AD419F" w:rsidRPr="0078507C" w:rsidTr="00C71326">
        <w:tc>
          <w:tcPr>
            <w:tcW w:w="9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9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F64188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МБОУ «Белоярская ООШ»</w:t>
            </w:r>
          </w:p>
        </w:tc>
      </w:tr>
      <w:tr w:rsidR="00AD419F" w:rsidRPr="0078507C" w:rsidTr="00C71326">
        <w:tc>
          <w:tcPr>
            <w:tcW w:w="9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9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F64188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E72C83" w:rsidRPr="0078507C" w:rsidTr="00C71326">
        <w:tc>
          <w:tcPr>
            <w:tcW w:w="9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0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56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5A34C9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Примерное время, разбитое по этапам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E72C83" w:rsidRPr="0078507C" w:rsidTr="00C71326">
        <w:tc>
          <w:tcPr>
            <w:tcW w:w="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6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E6C97" w:rsidRPr="0078507C" w:rsidTr="00C71326">
        <w:trPr>
          <w:trHeight w:val="1459"/>
        </w:trPr>
        <w:tc>
          <w:tcPr>
            <w:tcW w:w="90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Pr="00FD5212" w:rsidRDefault="003E6C97" w:rsidP="006B3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FD521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Дефицит по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формированию</w:t>
            </w:r>
            <w:r w:rsidRPr="009B3F0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читательской грамотности у учащихся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Default="00552FC2" w:rsidP="00655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</w:t>
            </w:r>
            <w:r w:rsidR="005C532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Конкретизировать представления о  </w:t>
            </w:r>
            <w:r w:rsidR="005C5325" w:rsidRPr="009B3F0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читательской грамотности.</w:t>
            </w:r>
          </w:p>
          <w:p w:rsidR="00552FC2" w:rsidRPr="00FD5212" w:rsidRDefault="00552FC2" w:rsidP="00655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16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58E9" w:rsidRPr="00552FC2" w:rsidRDefault="003E6C97" w:rsidP="00552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211D0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</w:t>
            </w:r>
            <w:r w:rsidRPr="00FE4B10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</w:t>
            </w:r>
            <w:r w:rsidRPr="00FE4B10">
              <w:rPr>
                <w:rStyle w:val="a4"/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 xml:space="preserve">Вебинар «Формирование читательских умений: ошибки ученика и действия </w:t>
            </w:r>
            <w:proofErr w:type="spellStart"/>
            <w:r w:rsidRPr="00FE4B10">
              <w:rPr>
                <w:rStyle w:val="a4"/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учителя</w:t>
            </w:r>
            <w:proofErr w:type="gramStart"/>
            <w:r w:rsidRPr="00FE4B10">
              <w:rPr>
                <w:rStyle w:val="a4"/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»</w:t>
            </w:r>
            <w:r w:rsidRPr="00FE4B1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В</w:t>
            </w:r>
            <w:proofErr w:type="gramEnd"/>
            <w:r w:rsidRPr="00FE4B1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идеозапись</w:t>
            </w:r>
            <w:proofErr w:type="spellEnd"/>
            <w:r w:rsidRPr="00FE4B1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E4B1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вебинара</w:t>
            </w:r>
            <w:proofErr w:type="spellEnd"/>
            <w:r w:rsidRPr="00FE4B10"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br/>
            </w:r>
            <w:hyperlink r:id="rId9" w:history="1">
              <w:r w:rsidRPr="00211D0F">
                <w:rPr>
                  <w:rFonts w:ascii="Times New Roman" w:hAnsi="Times New Roman" w:cs="Times New Roman"/>
                  <w:color w:val="E7442F"/>
                  <w:sz w:val="21"/>
                  <w:szCs w:val="21"/>
                  <w:shd w:val="clear" w:color="auto" w:fill="FFFFFF"/>
                </w:rPr>
                <w:t>https://www.youtube.com/watch?v=J4e4X</w:t>
              </w:r>
              <w:bookmarkStart w:id="0" w:name="_GoBack"/>
              <w:bookmarkEnd w:id="0"/>
              <w:r w:rsidRPr="00211D0F">
                <w:rPr>
                  <w:rFonts w:ascii="Times New Roman" w:hAnsi="Times New Roman" w:cs="Times New Roman"/>
                  <w:color w:val="E7442F"/>
                  <w:sz w:val="21"/>
                  <w:szCs w:val="21"/>
                  <w:shd w:val="clear" w:color="auto" w:fill="FFFFFF"/>
                </w:rPr>
                <w:t>BZWLC8</w:t>
              </w:r>
            </w:hyperlink>
          </w:p>
          <w:p w:rsidR="00552FC2" w:rsidRDefault="00552FC2" w:rsidP="00D62E2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D62E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.Семинар «</w:t>
            </w:r>
            <w:r w:rsidR="00D62E22" w:rsidRPr="00D62E22">
              <w:rPr>
                <w:rFonts w:ascii="Times New Roman" w:hAnsi="Times New Roman" w:cs="Times New Roman"/>
                <w:sz w:val="20"/>
                <w:szCs w:val="20"/>
              </w:rPr>
              <w:t>Новые подходы к оцен</w:t>
            </w:r>
            <w:r w:rsidR="00D62E22">
              <w:rPr>
                <w:rFonts w:ascii="Times New Roman" w:hAnsi="Times New Roman" w:cs="Times New Roman"/>
                <w:sz w:val="20"/>
                <w:szCs w:val="20"/>
              </w:rPr>
              <w:t>иванию читательской грамотности</w:t>
            </w:r>
            <w:r w:rsidR="00D62E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62E22" w:rsidRDefault="00D62E22" w:rsidP="00D62E2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10" w:history="1">
              <w:r w:rsidRPr="00C5774C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https://youtube.com/playlist?list=PL</w:t>
              </w:r>
              <w:r w:rsidRPr="00C5774C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K</w:t>
              </w:r>
              <w:r w:rsidRPr="00C5774C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LyHWrXJxNNr_WObG9jpqxzAitx9TAkO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62E22" w:rsidRDefault="00D62E22" w:rsidP="00D62E2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3. Семинар «</w:t>
            </w:r>
            <w:r w:rsidRPr="00D62E22">
              <w:rPr>
                <w:rFonts w:ascii="Times New Roman" w:hAnsi="Times New Roman" w:cs="Times New Roman"/>
                <w:sz w:val="20"/>
                <w:szCs w:val="20"/>
              </w:rPr>
              <w:t>Навигация по ресурсам для формирования и оценки читательской грамотности: учебные пособия издательства «Просвещения»</w:t>
            </w:r>
            <w:r w:rsidRPr="00D62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2E22" w:rsidRPr="00D62E22" w:rsidRDefault="00D62E22" w:rsidP="00D62E2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hyperlink r:id="rId11" w:history="1">
              <w:r w:rsidRPr="00C5774C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https://youtube.com/playlist?list=PLKLyHWrXJxNNr_WObG9jpqxzAitx9TAkO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62E22" w:rsidRPr="006558E9" w:rsidRDefault="00D62E22" w:rsidP="00D62E2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58E9" w:rsidRDefault="00E0761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Август 2022</w:t>
            </w:r>
          </w:p>
          <w:p w:rsidR="006558E9" w:rsidRDefault="006558E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3E6C97" w:rsidRPr="00FD5212" w:rsidRDefault="003E6C9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FD521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Октябрь </w:t>
            </w:r>
            <w:r w:rsidR="00211D0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– Ноябрь </w:t>
            </w:r>
            <w:r w:rsidRPr="00FD521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2022</w:t>
            </w:r>
          </w:p>
          <w:p w:rsidR="003E6C97" w:rsidRPr="00FD5212" w:rsidRDefault="003E6C9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Pr="00C71326" w:rsidRDefault="003E6C97" w:rsidP="00BB7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C7132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Выступление на </w:t>
            </w:r>
            <w:r w:rsidR="00BB7EB0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Р</w:t>
            </w:r>
            <w:r w:rsidRPr="00C71326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МО начальных классов</w:t>
            </w:r>
          </w:p>
        </w:tc>
      </w:tr>
      <w:tr w:rsidR="003E6C97" w:rsidRPr="0078507C" w:rsidTr="00FE4B10">
        <w:trPr>
          <w:trHeight w:val="552"/>
        </w:trPr>
        <w:tc>
          <w:tcPr>
            <w:tcW w:w="90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Pr="0078507C" w:rsidRDefault="003E6C9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52FC2" w:rsidRDefault="005C5325" w:rsidP="00655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2.</w:t>
            </w:r>
            <w:r w:rsidRPr="00552FC2">
              <w:rPr>
                <w:rFonts w:ascii="Times New Roman" w:eastAsia="Times New Roman" w:hAnsi="Times New Roman" w:cs="Times New Roman"/>
                <w:color w:val="FF0000"/>
                <w:sz w:val="24"/>
                <w:szCs w:val="21"/>
              </w:rPr>
              <w:t xml:space="preserve"> </w:t>
            </w:r>
            <w:r w:rsidRPr="005C5325">
              <w:rPr>
                <w:rFonts w:ascii="Times New Roman" w:eastAsia="Times New Roman" w:hAnsi="Times New Roman" w:cs="Times New Roman"/>
                <w:sz w:val="24"/>
                <w:szCs w:val="21"/>
              </w:rPr>
              <w:t>Продолжать</w:t>
            </w:r>
            <w:r w:rsidRPr="005C5325">
              <w:rPr>
                <w:rFonts w:ascii="Times New Roman" w:eastAsia="Times New Roman" w:hAnsi="Times New Roman" w:cs="Times New Roman"/>
                <w:color w:val="FF0000"/>
                <w:sz w:val="24"/>
                <w:szCs w:val="21"/>
              </w:rPr>
              <w:t xml:space="preserve"> </w:t>
            </w:r>
            <w:r w:rsidRPr="005C5325">
              <w:rPr>
                <w:rFonts w:ascii="Times New Roman" w:eastAsia="Times New Roman" w:hAnsi="Times New Roman" w:cs="Times New Roman"/>
                <w:sz w:val="24"/>
                <w:szCs w:val="21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аива</w:t>
            </w:r>
            <w:r w:rsidRPr="005C5325">
              <w:rPr>
                <w:rFonts w:ascii="Times New Roman" w:eastAsia="Times New Roman" w:hAnsi="Times New Roman" w:cs="Times New Roman"/>
                <w:sz w:val="24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r w:rsidRPr="00552FC2">
              <w:rPr>
                <w:rFonts w:ascii="Times New Roman" w:eastAsia="Times New Roman" w:hAnsi="Times New Roman" w:cs="Times New Roman"/>
                <w:sz w:val="24"/>
                <w:szCs w:val="21"/>
              </w:rPr>
              <w:t>способы и методики по формированию читательской грамотности у учащихся</w:t>
            </w:r>
          </w:p>
          <w:p w:rsidR="00FE4B10" w:rsidRPr="009B3F02" w:rsidRDefault="00FE4B10" w:rsidP="00C71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16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58E9" w:rsidRDefault="00552FC2" w:rsidP="006558E9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3E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C97" w:rsidRPr="00655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8E9" w:rsidRPr="006558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3E6"/>
              </w:rPr>
              <w:t xml:space="preserve">"Формирование читательской грамотности у </w:t>
            </w:r>
            <w:proofErr w:type="gramStart"/>
            <w:r w:rsidR="006558E9" w:rsidRPr="006558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3E6"/>
              </w:rPr>
              <w:t>обучающихся</w:t>
            </w:r>
            <w:proofErr w:type="gramEnd"/>
            <w:r w:rsidR="006558E9" w:rsidRPr="006558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3E6"/>
              </w:rPr>
              <w:t xml:space="preserve"> в начальной школе" Запись вебинара</w:t>
            </w:r>
          </w:p>
          <w:p w:rsidR="006558E9" w:rsidRDefault="00BB7EB0" w:rsidP="006558E9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3E6"/>
              </w:rPr>
            </w:pPr>
            <w:hyperlink r:id="rId12" w:history="1">
              <w:r w:rsidR="006558E9" w:rsidRPr="006343B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5F3E6"/>
                </w:rPr>
                <w:t>https://www.youtube.com/watch?v=S3spZRB0EK4</w:t>
              </w:r>
            </w:hyperlink>
          </w:p>
          <w:p w:rsidR="006558E9" w:rsidRDefault="006558E9" w:rsidP="006558E9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3E6"/>
              </w:rPr>
            </w:pPr>
          </w:p>
          <w:p w:rsidR="006558E9" w:rsidRDefault="00552FC2" w:rsidP="006558E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D62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gramStart"/>
            <w:r w:rsidR="00D62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</w:t>
            </w:r>
            <w:proofErr w:type="gramEnd"/>
            <w:r w:rsidR="00D62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 w:rsidR="00D62E22" w:rsidRPr="00D62E22">
              <w:rPr>
                <w:rFonts w:ascii="Times New Roman" w:hAnsi="Times New Roman" w:cs="Times New Roman"/>
                <w:sz w:val="20"/>
                <w:szCs w:val="20"/>
              </w:rPr>
              <w:t>Какие тексты нужны для формирования читательской грамотности?</w:t>
            </w:r>
            <w:r w:rsidR="00D62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D62E22" w:rsidRDefault="00D62E22" w:rsidP="006558E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Pr="00C5774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B7EB0" w:rsidRPr="00BB7EB0" w:rsidRDefault="00552FC2" w:rsidP="00BB7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BB7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BB7EB0" w:rsidRPr="00BB7E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BB7EB0" w:rsidRPr="00BB7EB0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Вебинар</w:t>
            </w:r>
            <w:proofErr w:type="spellEnd"/>
            <w:r w:rsidR="00BB7EB0" w:rsidRPr="00BB7EB0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 от 24 мая  по теме «Использование цифровых образовательных ресурсов в начальной школе» </w:t>
            </w:r>
          </w:p>
          <w:p w:rsidR="00BB7EB0" w:rsidRDefault="00BB7EB0" w:rsidP="00BB7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highlight w:val="yellow"/>
              </w:rPr>
            </w:pPr>
            <w:hyperlink r:id="rId14" w:history="1">
              <w:r w:rsidRPr="00C6473C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https://cloud.mail.ru/stock/2J2oD3mqoQ6HoDBM6ctEkJwk/m4RSjwzRPSk/Вебинар%20ЦОР%201%20часть.mp4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 </w:t>
            </w:r>
          </w:p>
          <w:p w:rsidR="00552FC2" w:rsidRPr="006558E9" w:rsidRDefault="00552FC2" w:rsidP="006558E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E6C97" w:rsidRPr="00FE4B10" w:rsidRDefault="003E6C97" w:rsidP="006E70E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Pr="00FD5212" w:rsidRDefault="003E6C97" w:rsidP="003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FD521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Сентябрь-Декабрь 2022</w:t>
            </w:r>
          </w:p>
          <w:p w:rsidR="003E6C97" w:rsidRDefault="003E6C97" w:rsidP="008318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E4B10" w:rsidRDefault="00FE4B10" w:rsidP="008318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E4B10" w:rsidRPr="0078507C" w:rsidRDefault="00FE4B10" w:rsidP="008318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Default="005C5325" w:rsidP="00C713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532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26">
              <w:rPr>
                <w:rFonts w:ascii="Times New Roman" w:hAnsi="Times New Roman" w:cs="Times New Roman"/>
                <w:sz w:val="24"/>
                <w:szCs w:val="24"/>
              </w:rPr>
              <w:t>уроков с использованием современных технологий по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Pr="00C71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FC2" w:rsidRPr="00C71326" w:rsidRDefault="00552FC2" w:rsidP="005C53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3E6C97" w:rsidRPr="0078507C" w:rsidTr="00C71326">
        <w:trPr>
          <w:trHeight w:val="1125"/>
        </w:trPr>
        <w:tc>
          <w:tcPr>
            <w:tcW w:w="909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Pr="0078507C" w:rsidRDefault="003E6C9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Default="005C5325" w:rsidP="003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3. Научиться применять изученные приёмы на уроках</w:t>
            </w:r>
            <w:r w:rsidRPr="009B3F0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</w:t>
            </w:r>
          </w:p>
        </w:tc>
        <w:tc>
          <w:tcPr>
            <w:tcW w:w="16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Default="00552FC2" w:rsidP="003E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C97" w:rsidRPr="00FD52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70E7" w:rsidRPr="006E70E7">
              <w:rPr>
                <w:rFonts w:ascii="Times New Roman" w:hAnsi="Times New Roman" w:cs="Times New Roman"/>
                <w:sz w:val="24"/>
                <w:szCs w:val="24"/>
              </w:rPr>
              <w:t>Вебинар «Уроки для формирования читател</w:t>
            </w:r>
            <w:r w:rsidR="006E70E7">
              <w:rPr>
                <w:rFonts w:ascii="Times New Roman" w:hAnsi="Times New Roman" w:cs="Times New Roman"/>
                <w:sz w:val="24"/>
                <w:szCs w:val="24"/>
              </w:rPr>
              <w:t xml:space="preserve">ьской грамотности» </w:t>
            </w:r>
          </w:p>
          <w:p w:rsidR="006E70E7" w:rsidRDefault="00BB7EB0" w:rsidP="003E6C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552FC2" w:rsidRPr="00C50B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https://www.youtube.com/watch?v=4LQhoiYNP1s</w:t>
              </w:r>
            </w:hyperlink>
            <w:r w:rsidR="00552F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видео не доступно</w:t>
            </w:r>
          </w:p>
          <w:p w:rsidR="00BB7EB0" w:rsidRPr="00A925EA" w:rsidRDefault="00BB7EB0" w:rsidP="00BB7EB0">
            <w:pPr>
              <w:pStyle w:val="a3"/>
              <w:shd w:val="clear" w:color="auto" w:fill="FFFFFF"/>
              <w:spacing w:before="0" w:beforeAutospacing="0"/>
              <w:rPr>
                <w:highlight w:val="yellow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2. </w:t>
            </w:r>
            <w:proofErr w:type="spellStart"/>
            <w:r>
              <w:rPr>
                <w:color w:val="333333"/>
              </w:rPr>
              <w:t>Вебинар</w:t>
            </w:r>
            <w:proofErr w:type="spellEnd"/>
            <w:r>
              <w:rPr>
                <w:color w:val="333333"/>
              </w:rPr>
              <w:t xml:space="preserve"> от 27 сентября </w:t>
            </w:r>
            <w:r w:rsidRPr="00A925EA">
              <w:rPr>
                <w:color w:val="333333"/>
              </w:rPr>
              <w:t xml:space="preserve"> издательства «Просвещение-Союз» </w:t>
            </w:r>
            <w:r>
              <w:rPr>
                <w:color w:val="333333"/>
              </w:rPr>
              <w:t xml:space="preserve">по теме </w:t>
            </w:r>
            <w:r w:rsidRPr="00A925EA">
              <w:rPr>
                <w:color w:val="333333"/>
              </w:rPr>
              <w:t> </w:t>
            </w:r>
            <w:r w:rsidRPr="00A925EA">
              <w:rPr>
                <w:b/>
                <w:bCs/>
                <w:i/>
                <w:iCs/>
                <w:color w:val="333333"/>
              </w:rPr>
              <w:t>«Достижение планируемых результатов обучения младших школьников на уроках и при организации домашней работы»</w:t>
            </w:r>
            <w:r w:rsidRPr="00A925EA">
              <w:rPr>
                <w:b/>
                <w:bCs/>
                <w:color w:val="333333"/>
              </w:rPr>
              <w:t>.  </w:t>
            </w:r>
            <w:r w:rsidRPr="00A925EA">
              <w:rPr>
                <w:color w:val="333333"/>
              </w:rPr>
              <w:t xml:space="preserve">На </w:t>
            </w:r>
            <w:proofErr w:type="spellStart"/>
            <w:r w:rsidRPr="00A925EA">
              <w:rPr>
                <w:color w:val="333333"/>
              </w:rPr>
              <w:t>вебинаре</w:t>
            </w:r>
            <w:proofErr w:type="spellEnd"/>
            <w:r w:rsidRPr="00A925EA">
              <w:rPr>
                <w:color w:val="333333"/>
              </w:rPr>
              <w:t xml:space="preserve"> проведен анализ приёмов обучения при работе с текстовыми и тестовыми заданиями, рассмотрены эффективные приёмы вариативного обучения и организации мониторинга усвоения учебного материала младшими школьниками. Ведущий: </w:t>
            </w:r>
            <w:proofErr w:type="spellStart"/>
            <w:r w:rsidRPr="00A925EA">
              <w:rPr>
                <w:color w:val="333333"/>
              </w:rPr>
              <w:t>Мишакина</w:t>
            </w:r>
            <w:proofErr w:type="spellEnd"/>
            <w:r w:rsidRPr="00A925EA">
              <w:rPr>
                <w:color w:val="333333"/>
              </w:rPr>
              <w:t xml:space="preserve"> Т. Л.</w:t>
            </w:r>
          </w:p>
          <w:p w:rsidR="003E6C97" w:rsidRPr="00BB7EB0" w:rsidRDefault="00BB7EB0" w:rsidP="00761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</w:t>
            </w:r>
            <w:r w:rsidRPr="00E209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сылк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а</w:t>
            </w:r>
            <w:r w:rsidRPr="00E209A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 </w:t>
            </w:r>
            <w:hyperlink r:id="rId16" w:history="1">
              <w:r w:rsidRPr="00C6473C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https://goo.su/emuI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  <w:p w:rsidR="00BB7EB0" w:rsidRDefault="00BB7EB0" w:rsidP="00BB7E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B7EB0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3. </w:t>
            </w:r>
            <w:r w:rsidRPr="00BB7EB0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ИСРО РАО Банк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по читательской грамотности</w:t>
            </w:r>
          </w:p>
          <w:p w:rsidR="00BB7EB0" w:rsidRPr="00BB7EB0" w:rsidRDefault="00BB7EB0" w:rsidP="00BB7E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17" w:history="1">
              <w:r w:rsidRPr="00C5774C">
                <w:rPr>
                  <w:rStyle w:val="a6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http://skiv.instrao.ru/bank-zadaniy/chitatelskaya-gramotnost/</w:t>
              </w:r>
            </w:hyperlink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552FC2" w:rsidRPr="007611FE" w:rsidRDefault="00552FC2" w:rsidP="00BB7EB0">
            <w:pPr>
              <w:pStyle w:val="1"/>
              <w:shd w:val="clear" w:color="auto" w:fill="FFFFFF"/>
              <w:spacing w:before="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56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6C97" w:rsidRPr="0078507C" w:rsidRDefault="003E6C97" w:rsidP="008318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D521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Ноябрь – декабрь 2022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5325" w:rsidRDefault="00C71326" w:rsidP="006779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Создание копилки педагога с методиками и приёмами по формированию читательской грамотности.</w:t>
            </w:r>
            <w:r w:rsidR="005C5325" w:rsidRPr="00C7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C97" w:rsidRPr="00C71326" w:rsidRDefault="003E6C97" w:rsidP="00677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</w:tr>
    </w:tbl>
    <w:p w:rsidR="00506FCF" w:rsidRDefault="00506FCF" w:rsidP="00C71326">
      <w:pPr>
        <w:shd w:val="clear" w:color="auto" w:fill="FFFFFF"/>
        <w:spacing w:before="100" w:beforeAutospacing="1" w:after="100" w:afterAutospacing="1" w:line="240" w:lineRule="auto"/>
      </w:pPr>
    </w:p>
    <w:p w:rsidR="002565E6" w:rsidRDefault="00552FC2" w:rsidP="00C71326">
      <w:pPr>
        <w:shd w:val="clear" w:color="auto" w:fill="FFFFFF"/>
        <w:spacing w:before="100" w:beforeAutospacing="1" w:after="100" w:afterAutospacing="1" w:line="240" w:lineRule="auto"/>
      </w:pPr>
      <w:r>
        <w:lastRenderedPageBreak/>
        <w:t>Мария Александровна, расположите задачи в логической последовательности. Дополните ИОМ ресурсами в столбце 3</w:t>
      </w:r>
      <w:r w:rsidR="00506FCF">
        <w:t xml:space="preserve">, в том числе ссылкой на СМО учителей </w:t>
      </w:r>
      <w:proofErr w:type="spellStart"/>
      <w:r w:rsidR="00506FCF">
        <w:t>нач</w:t>
      </w:r>
      <w:proofErr w:type="spellEnd"/>
      <w:r w:rsidR="00506FCF">
        <w:t xml:space="preserve">  классов. В столбец 5 включить формы предъявления результата на муниципальном уровне. </w:t>
      </w:r>
    </w:p>
    <w:p w:rsidR="00506FCF" w:rsidRDefault="00506FCF">
      <w:pPr>
        <w:shd w:val="clear" w:color="auto" w:fill="FFFFFF"/>
        <w:spacing w:before="100" w:beforeAutospacing="1" w:after="100" w:afterAutospacing="1" w:line="240" w:lineRule="auto"/>
      </w:pPr>
    </w:p>
    <w:sectPr w:rsidR="00506FCF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C658A"/>
    <w:multiLevelType w:val="hybridMultilevel"/>
    <w:tmpl w:val="ADB4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A1A9B"/>
    <w:rsid w:val="00211D0F"/>
    <w:rsid w:val="002565E6"/>
    <w:rsid w:val="00284441"/>
    <w:rsid w:val="003E6C97"/>
    <w:rsid w:val="00506FCF"/>
    <w:rsid w:val="00552FC2"/>
    <w:rsid w:val="00573F3E"/>
    <w:rsid w:val="005A34C9"/>
    <w:rsid w:val="005C5325"/>
    <w:rsid w:val="00654B22"/>
    <w:rsid w:val="006558E9"/>
    <w:rsid w:val="006B3E00"/>
    <w:rsid w:val="006E70E7"/>
    <w:rsid w:val="00725397"/>
    <w:rsid w:val="007611FE"/>
    <w:rsid w:val="0078507C"/>
    <w:rsid w:val="00787AAC"/>
    <w:rsid w:val="007A35DD"/>
    <w:rsid w:val="0083185A"/>
    <w:rsid w:val="00832639"/>
    <w:rsid w:val="00886529"/>
    <w:rsid w:val="008A164D"/>
    <w:rsid w:val="008C08DB"/>
    <w:rsid w:val="00931967"/>
    <w:rsid w:val="00972DFB"/>
    <w:rsid w:val="009927EE"/>
    <w:rsid w:val="009B3F02"/>
    <w:rsid w:val="00A04873"/>
    <w:rsid w:val="00A22607"/>
    <w:rsid w:val="00A410F6"/>
    <w:rsid w:val="00A75035"/>
    <w:rsid w:val="00A8039A"/>
    <w:rsid w:val="00AC197B"/>
    <w:rsid w:val="00AD419F"/>
    <w:rsid w:val="00BB7EB0"/>
    <w:rsid w:val="00C22DC0"/>
    <w:rsid w:val="00C71326"/>
    <w:rsid w:val="00CA3609"/>
    <w:rsid w:val="00CF03D6"/>
    <w:rsid w:val="00D0653F"/>
    <w:rsid w:val="00D62E22"/>
    <w:rsid w:val="00DF5A96"/>
    <w:rsid w:val="00E07610"/>
    <w:rsid w:val="00E5251D"/>
    <w:rsid w:val="00E72C83"/>
    <w:rsid w:val="00EB2247"/>
    <w:rsid w:val="00F501C9"/>
    <w:rsid w:val="00F63F41"/>
    <w:rsid w:val="00F64188"/>
    <w:rsid w:val="00FD5212"/>
    <w:rsid w:val="00FE442A"/>
    <w:rsid w:val="00FE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B"/>
  </w:style>
  <w:style w:type="paragraph" w:styleId="1">
    <w:name w:val="heading 1"/>
    <w:basedOn w:val="a"/>
    <w:next w:val="a"/>
    <w:link w:val="10"/>
    <w:uiPriority w:val="9"/>
    <w:qFormat/>
    <w:rsid w:val="00BB7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263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18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2FC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F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7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be.com/playlist?list=PLKLyHWrXJxNNr_WObG9jpqxzAitx9TAk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S3spZRB0EK4" TargetMode="External"/><Relationship Id="rId17" Type="http://schemas.openxmlformats.org/officeDocument/2006/relationships/hyperlink" Target="http://skiv.instrao.ru/bank-zadaniy/chitatelskaya-gramot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su/emu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be.com/playlist?list=PLKLyHWrXJxNNr_WObG9jpqxzAitx9TAk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LQhoiYNP1s" TargetMode="External"/><Relationship Id="rId10" Type="http://schemas.openxmlformats.org/officeDocument/2006/relationships/hyperlink" Target="https://youtube.com/playlist?list=PLKLyHWrXJxNNr_WObG9jpqxzAitx9TAk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4e4XBZWLC8" TargetMode="External"/><Relationship Id="rId14" Type="http://schemas.openxmlformats.org/officeDocument/2006/relationships/hyperlink" Target="https://cloud.mail.ru/stock/2J2oD3mqoQ6HoDBM6ctEkJwk/m4RSjwzRPSk/&#1042;&#1077;&#1073;&#1080;&#1085;&#1072;&#1088;%20&#1062;&#1054;&#1056;%201%20&#1095;&#1072;&#1089;&#1090;&#1100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0E7D-D204-45E0-82F6-BD29AB76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8</cp:revision>
  <dcterms:created xsi:type="dcterms:W3CDTF">2022-10-24T09:54:00Z</dcterms:created>
  <dcterms:modified xsi:type="dcterms:W3CDTF">2022-11-01T10:35:00Z</dcterms:modified>
</cp:coreProperties>
</file>