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F4236" w14:textId="77777777" w:rsidR="001C5A47" w:rsidRDefault="001C5A47">
      <w:pPr>
        <w:pBdr>
          <w:top w:val="nil"/>
          <w:left w:val="nil"/>
          <w:bottom w:val="nil"/>
          <w:right w:val="nil"/>
          <w:between w:val="nil"/>
        </w:pBdr>
        <w:rPr>
          <w:color w:val="000000"/>
          <w:sz w:val="28"/>
          <w:szCs w:val="28"/>
        </w:rPr>
      </w:pPr>
      <w:bookmarkStart w:id="0" w:name="_heading=h.gjdgxs" w:colFirst="0" w:colLast="0"/>
      <w:bookmarkEnd w:id="0"/>
    </w:p>
    <w:p w14:paraId="0D1BFF17" w14:textId="77777777" w:rsidR="001C5A47" w:rsidRDefault="001C5A47">
      <w:pPr>
        <w:pBdr>
          <w:top w:val="nil"/>
          <w:left w:val="nil"/>
          <w:bottom w:val="nil"/>
          <w:right w:val="nil"/>
          <w:between w:val="nil"/>
        </w:pBdr>
        <w:jc w:val="center"/>
        <w:rPr>
          <w:color w:val="000000"/>
          <w:sz w:val="28"/>
          <w:szCs w:val="28"/>
        </w:rPr>
      </w:pPr>
    </w:p>
    <w:p w14:paraId="0615D74C" w14:textId="77777777" w:rsidR="001C5A47" w:rsidRDefault="001C5A4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EF12C18" w14:textId="77777777" w:rsidR="001C5A47" w:rsidRDefault="001C5A4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5355202" w14:textId="77777777" w:rsidR="001C5A47" w:rsidRDefault="001C5A4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99806E4" w14:textId="77777777" w:rsidR="001C5A47" w:rsidRDefault="001C5A4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84D55CF" w14:textId="77777777" w:rsidR="001C5A47" w:rsidRDefault="001C5A47">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9E1BF24" w14:textId="77777777" w:rsidR="001C5A47" w:rsidRDefault="00BF38DE">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546E92DB" w14:textId="77777777" w:rsidR="001C5A47" w:rsidRDefault="00BF38DE">
      <w:pPr>
        <w:pBdr>
          <w:top w:val="nil"/>
          <w:left w:val="nil"/>
          <w:bottom w:val="nil"/>
          <w:right w:val="nil"/>
          <w:between w:val="nil"/>
        </w:pBdr>
        <w:jc w:val="center"/>
        <w:rPr>
          <w:rFonts w:ascii="Times New Roman" w:eastAsia="Times New Roman" w:hAnsi="Times New Roman" w:cs="Times New Roman"/>
          <w:sz w:val="28"/>
          <w:szCs w:val="28"/>
        </w:rPr>
      </w:pPr>
      <w:bookmarkStart w:id="1" w:name="_heading=h.30j0zll" w:colFirst="0" w:colLast="0"/>
      <w:bookmarkEnd w:id="1"/>
      <w:r>
        <w:rPr>
          <w:rFonts w:ascii="Times New Roman" w:eastAsia="Times New Roman" w:hAnsi="Times New Roman" w:cs="Times New Roman"/>
          <w:color w:val="000000"/>
          <w:sz w:val="28"/>
          <w:szCs w:val="28"/>
        </w:rPr>
        <w:t xml:space="preserve">  о выполненных работах по сбору и обобщению информации о качестве условий осуществления образовательной деятельности в организациях общего образования </w:t>
      </w:r>
      <w:r>
        <w:rPr>
          <w:rFonts w:ascii="Times New Roman" w:eastAsia="Times New Roman" w:hAnsi="Times New Roman" w:cs="Times New Roman"/>
          <w:sz w:val="28"/>
          <w:szCs w:val="28"/>
        </w:rPr>
        <w:t>Краснотуранского района</w:t>
      </w:r>
      <w:r>
        <w:rPr>
          <w:rFonts w:ascii="Times New Roman" w:eastAsia="Times New Roman" w:hAnsi="Times New Roman" w:cs="Times New Roman"/>
          <w:color w:val="000000"/>
          <w:sz w:val="28"/>
          <w:szCs w:val="28"/>
        </w:rPr>
        <w:t xml:space="preserve"> Красноярского края</w:t>
      </w:r>
    </w:p>
    <w:p w14:paraId="3104C00A" w14:textId="77777777" w:rsidR="001C5A47" w:rsidRDefault="001C5A47">
      <w:pPr>
        <w:pBdr>
          <w:top w:val="nil"/>
          <w:left w:val="nil"/>
          <w:bottom w:val="nil"/>
          <w:right w:val="nil"/>
          <w:between w:val="nil"/>
        </w:pBdr>
        <w:jc w:val="center"/>
        <w:rPr>
          <w:rFonts w:ascii="Times New Roman" w:eastAsia="Times New Roman" w:hAnsi="Times New Roman" w:cs="Times New Roman"/>
          <w:sz w:val="28"/>
          <w:szCs w:val="28"/>
        </w:rPr>
      </w:pPr>
    </w:p>
    <w:p w14:paraId="1E48095D" w14:textId="77777777" w:rsidR="001C5A47" w:rsidRDefault="001C5A47">
      <w:pPr>
        <w:pBdr>
          <w:top w:val="nil"/>
          <w:left w:val="nil"/>
          <w:bottom w:val="nil"/>
          <w:right w:val="nil"/>
          <w:between w:val="nil"/>
        </w:pBdr>
        <w:rPr>
          <w:rFonts w:ascii="Times New Roman" w:eastAsia="Times New Roman" w:hAnsi="Times New Roman" w:cs="Times New Roman"/>
          <w:color w:val="000000"/>
          <w:sz w:val="28"/>
          <w:szCs w:val="28"/>
        </w:rPr>
      </w:pPr>
    </w:p>
    <w:p w14:paraId="4C9C046F"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1862F363"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271FE75F"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0DFBE927"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142C3524"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7EFF73DA"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290C60DE"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5AECE310"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4CCFC26A"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59624209"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298C31D5"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026074B3"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4969B2F8"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7703B9EC" w14:textId="77777777" w:rsidR="001C5A47" w:rsidRDefault="001C5A47">
      <w:pPr>
        <w:pBdr>
          <w:top w:val="nil"/>
          <w:left w:val="nil"/>
          <w:bottom w:val="nil"/>
          <w:right w:val="nil"/>
          <w:between w:val="nil"/>
        </w:pBdr>
        <w:jc w:val="center"/>
        <w:rPr>
          <w:rFonts w:ascii="Times New Roman" w:eastAsia="Times New Roman" w:hAnsi="Times New Roman" w:cs="Times New Roman"/>
          <w:color w:val="000000"/>
          <w:sz w:val="28"/>
          <w:szCs w:val="28"/>
        </w:rPr>
      </w:pPr>
    </w:p>
    <w:p w14:paraId="65007DCE" w14:textId="77777777" w:rsidR="001C5A47" w:rsidRDefault="00BF38DE">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5EE73767" w14:textId="77777777" w:rsidR="001C5A47" w:rsidRDefault="001C5A47">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67455603" w14:textId="77777777" w:rsidR="001C5A47" w:rsidRDefault="00BF38D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6A01AAFF" w14:textId="77777777" w:rsidR="001C5A47" w:rsidRDefault="00BF38D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Название</w:t>
      </w:r>
      <w:r>
        <w:rPr>
          <w:rFonts w:ascii="Times New Roman" w:eastAsia="Times New Roman" w:hAnsi="Times New Roman" w:cs="Times New Roman"/>
          <w:color w:val="000000"/>
          <w:sz w:val="24"/>
          <w:szCs w:val="24"/>
        </w:rPr>
        <w:t>: ООО Исследовательская компания «Лидер»</w:t>
      </w:r>
    </w:p>
    <w:p w14:paraId="5D09E6C8" w14:textId="77777777" w:rsidR="001C5A47" w:rsidRDefault="00BF38DE">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Правовая форма</w:t>
      </w:r>
      <w:r>
        <w:rPr>
          <w:rFonts w:ascii="Times New Roman" w:eastAsia="Times New Roman" w:hAnsi="Times New Roman" w:cs="Times New Roman"/>
          <w:color w:val="000000"/>
          <w:sz w:val="24"/>
          <w:szCs w:val="24"/>
        </w:rPr>
        <w:t xml:space="preserve">:  Общество с ограниченной ответственностью (ООО)                                                                                                                                                                                                 </w:t>
      </w:r>
      <w:r>
        <w:rPr>
          <w:rFonts w:ascii="Times New Roman" w:eastAsia="Times New Roman" w:hAnsi="Times New Roman" w:cs="Times New Roman"/>
          <w:b/>
          <w:color w:val="000000"/>
          <w:sz w:val="24"/>
          <w:szCs w:val="24"/>
        </w:rPr>
        <w:t xml:space="preserve">Адрес реального местонахождения:  </w:t>
      </w:r>
      <w:r>
        <w:rPr>
          <w:rFonts w:ascii="Times New Roman" w:eastAsia="Times New Roman" w:hAnsi="Times New Roman" w:cs="Times New Roman"/>
          <w:color w:val="000000"/>
          <w:sz w:val="24"/>
          <w:szCs w:val="24"/>
        </w:rPr>
        <w:t>г. Красноярск, ул. Железнодорожников 17 офис 801/3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Телефон:</w:t>
      </w:r>
      <w:r>
        <w:rPr>
          <w:rFonts w:ascii="Times New Roman" w:eastAsia="Times New Roman" w:hAnsi="Times New Roman" w:cs="Times New Roman"/>
          <w:color w:val="000000"/>
          <w:sz w:val="24"/>
          <w:szCs w:val="24"/>
        </w:rPr>
        <w:t xml:space="preserve"> +7 (391) 205-10-78 </w:t>
      </w:r>
    </w:p>
    <w:p w14:paraId="5FE760F1" w14:textId="77777777" w:rsidR="001C5A47" w:rsidRDefault="00BF38D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xml:space="preserve">: </w:t>
      </w:r>
      <w:hyperlink r:id="rId9">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color w:val="000000"/>
          <w:sz w:val="24"/>
          <w:szCs w:val="24"/>
        </w:rPr>
        <w:t xml:space="preserve"> </w:t>
      </w:r>
    </w:p>
    <w:p w14:paraId="4A7EF908" w14:textId="77777777" w:rsidR="001C5A47" w:rsidRDefault="00BF38D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Сайт организации в сети Интернет</w:t>
      </w:r>
      <w:r>
        <w:rPr>
          <w:rFonts w:ascii="Times New Roman" w:eastAsia="Times New Roman" w:hAnsi="Times New Roman" w:cs="Times New Roman"/>
          <w:color w:val="000000"/>
          <w:sz w:val="24"/>
          <w:szCs w:val="24"/>
        </w:rPr>
        <w:t xml:space="preserve">:  </w:t>
      </w:r>
      <w:hyperlink r:id="rId10">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color w:val="000000"/>
          <w:sz w:val="24"/>
          <w:szCs w:val="24"/>
        </w:rPr>
        <w:t xml:space="preserve"> </w:t>
      </w:r>
    </w:p>
    <w:p w14:paraId="04248EF0" w14:textId="77777777" w:rsidR="001C5A47" w:rsidRDefault="00BF38D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Руководитель организации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Цибина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Наталья Александровна    </w:t>
      </w:r>
    </w:p>
    <w:p w14:paraId="098C374D" w14:textId="77777777" w:rsidR="001C5A47" w:rsidRDefault="001C5A4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63323B98" w14:textId="77777777" w:rsidR="001C5A47" w:rsidRDefault="001C5A4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19252005" w14:textId="77777777" w:rsidR="001C5A47" w:rsidRDefault="00BF38DE">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404A2593" w14:textId="77777777" w:rsidR="001C5A47" w:rsidRDefault="00BF38DE">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7790565C" w14:textId="77777777" w:rsidR="001C5A47" w:rsidRDefault="001C5A47">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1481571938"/>
        <w:docPartObj>
          <w:docPartGallery w:val="Table of Contents"/>
          <w:docPartUnique/>
        </w:docPartObj>
      </w:sdtPr>
      <w:sdtEndPr/>
      <w:sdtContent>
        <w:p w14:paraId="774DFF14" w14:textId="77777777" w:rsidR="001C5A47" w:rsidRDefault="00BF38DE">
          <w:pPr>
            <w:tabs>
              <w:tab w:val="right" w:pos="9642"/>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heading=h.1fob9te">
            <w:r>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Pr>
              <w:rFonts w:ascii="Times New Roman" w:eastAsia="Times New Roman" w:hAnsi="Times New Roman" w:cs="Times New Roman"/>
              <w:color w:val="000000"/>
              <w:sz w:val="24"/>
              <w:szCs w:val="24"/>
            </w:rPr>
            <w:tab/>
          </w:r>
          <w:r>
            <w:fldChar w:fldCharType="begin"/>
          </w:r>
          <w:r>
            <w:instrText xml:space="preserve"> HYPERLINK \l "_heading=h.1fob9te" </w:instrText>
          </w:r>
          <w:r>
            <w:fldChar w:fldCharType="separate"/>
          </w:r>
          <w:r>
            <w:rPr>
              <w:rFonts w:ascii="Times New Roman" w:eastAsia="Times New Roman" w:hAnsi="Times New Roman" w:cs="Times New Roman"/>
              <w:color w:val="000000"/>
              <w:sz w:val="24"/>
              <w:szCs w:val="24"/>
            </w:rPr>
            <w:t>3</w:t>
          </w:r>
        </w:p>
        <w:p w14:paraId="063FA59E" w14:textId="77777777" w:rsidR="001C5A47" w:rsidRDefault="00BF38DE">
          <w:pPr>
            <w:tabs>
              <w:tab w:val="right" w:pos="9642"/>
            </w:tabs>
            <w:spacing w:before="200" w:line="240" w:lineRule="auto"/>
            <w:rPr>
              <w:rFonts w:ascii="Times New Roman" w:eastAsia="Times New Roman" w:hAnsi="Times New Roman" w:cs="Times New Roman"/>
              <w:color w:val="000000"/>
              <w:sz w:val="24"/>
              <w:szCs w:val="24"/>
            </w:rPr>
          </w:pPr>
          <w:r>
            <w:fldChar w:fldCharType="end"/>
          </w:r>
          <w:hyperlink w:anchor="_heading=h.2et92p0">
            <w:r>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Pr>
              <w:rFonts w:ascii="Times New Roman" w:eastAsia="Times New Roman" w:hAnsi="Times New Roman" w:cs="Times New Roman"/>
              <w:color w:val="000000"/>
              <w:sz w:val="24"/>
              <w:szCs w:val="24"/>
            </w:rPr>
            <w:tab/>
          </w:r>
          <w:r>
            <w:t>3</w:t>
          </w:r>
        </w:p>
        <w:p w14:paraId="52C161E8" w14:textId="77777777" w:rsidR="001C5A47" w:rsidRDefault="00A366B7">
          <w:pPr>
            <w:tabs>
              <w:tab w:val="right" w:pos="9642"/>
            </w:tabs>
            <w:spacing w:before="200" w:line="240" w:lineRule="auto"/>
            <w:rPr>
              <w:rFonts w:ascii="Times New Roman" w:eastAsia="Times New Roman" w:hAnsi="Times New Roman" w:cs="Times New Roman"/>
              <w:color w:val="000000"/>
              <w:sz w:val="24"/>
              <w:szCs w:val="24"/>
            </w:rPr>
          </w:pPr>
          <w:hyperlink w:anchor="_heading=h.4i7ojhp">
            <w:r w:rsidR="00BF38DE">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sidR="00BF38DE">
            <w:rPr>
              <w:rFonts w:ascii="Times New Roman" w:eastAsia="Times New Roman" w:hAnsi="Times New Roman" w:cs="Times New Roman"/>
              <w:color w:val="000000"/>
              <w:sz w:val="24"/>
              <w:szCs w:val="24"/>
            </w:rPr>
            <w:tab/>
          </w:r>
          <w:r w:rsidR="00BF38DE">
            <w:t>5</w:t>
          </w:r>
        </w:p>
        <w:p w14:paraId="5FD5F45F" w14:textId="77777777" w:rsidR="001C5A47" w:rsidRDefault="00A366B7">
          <w:pPr>
            <w:tabs>
              <w:tab w:val="right" w:pos="9642"/>
            </w:tabs>
            <w:spacing w:before="200" w:line="240" w:lineRule="auto"/>
            <w:rPr>
              <w:rFonts w:ascii="Times New Roman" w:eastAsia="Times New Roman" w:hAnsi="Times New Roman" w:cs="Times New Roman"/>
              <w:color w:val="000000"/>
              <w:sz w:val="24"/>
              <w:szCs w:val="24"/>
            </w:rPr>
          </w:pPr>
          <w:hyperlink w:anchor="_heading=h.3dy6vkm">
            <w:r w:rsidR="00BF38DE">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sidR="00BF38DE">
            <w:rPr>
              <w:rFonts w:ascii="Times New Roman" w:eastAsia="Times New Roman" w:hAnsi="Times New Roman" w:cs="Times New Roman"/>
              <w:color w:val="000000"/>
              <w:sz w:val="24"/>
              <w:szCs w:val="24"/>
            </w:rPr>
            <w:tab/>
          </w:r>
          <w:r w:rsidR="00BF38DE">
            <w:rPr>
              <w:rFonts w:ascii="Times New Roman" w:eastAsia="Times New Roman" w:hAnsi="Times New Roman" w:cs="Times New Roman"/>
              <w:sz w:val="24"/>
              <w:szCs w:val="24"/>
            </w:rPr>
            <w:t>13</w:t>
          </w:r>
        </w:p>
        <w:p w14:paraId="2E0CBA5A" w14:textId="180DCFFF" w:rsidR="001C5A47" w:rsidRDefault="00A366B7">
          <w:pPr>
            <w:tabs>
              <w:tab w:val="right" w:pos="9642"/>
            </w:tabs>
            <w:spacing w:before="200" w:line="240" w:lineRule="auto"/>
            <w:rPr>
              <w:rFonts w:ascii="Times New Roman" w:eastAsia="Times New Roman" w:hAnsi="Times New Roman" w:cs="Times New Roman"/>
              <w:color w:val="000000"/>
              <w:sz w:val="24"/>
              <w:szCs w:val="24"/>
            </w:rPr>
          </w:pPr>
          <w:hyperlink w:anchor="_heading=h.1t3h5sf">
            <w:r w:rsidR="00BF38DE">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sidR="00BF38DE">
            <w:rPr>
              <w:rFonts w:ascii="Times New Roman" w:eastAsia="Times New Roman" w:hAnsi="Times New Roman" w:cs="Times New Roman"/>
              <w:color w:val="000000"/>
              <w:sz w:val="24"/>
              <w:szCs w:val="24"/>
            </w:rPr>
            <w:tab/>
          </w:r>
          <w:r w:rsidR="002D3E26">
            <w:rPr>
              <w:rFonts w:ascii="Times New Roman" w:eastAsia="Times New Roman" w:hAnsi="Times New Roman" w:cs="Times New Roman"/>
              <w:color w:val="000000"/>
              <w:sz w:val="24"/>
              <w:szCs w:val="24"/>
            </w:rPr>
            <w:t>21</w:t>
          </w:r>
        </w:p>
        <w:p w14:paraId="3955E05E" w14:textId="51B79189" w:rsidR="001C5A47" w:rsidRDefault="00A366B7">
          <w:pPr>
            <w:tabs>
              <w:tab w:val="right" w:pos="9642"/>
            </w:tabs>
            <w:spacing w:before="200" w:line="240" w:lineRule="auto"/>
            <w:rPr>
              <w:rFonts w:ascii="Times New Roman" w:eastAsia="Times New Roman" w:hAnsi="Times New Roman" w:cs="Times New Roman"/>
              <w:color w:val="000000"/>
              <w:sz w:val="24"/>
              <w:szCs w:val="24"/>
            </w:rPr>
          </w:pPr>
          <w:hyperlink w:anchor="_heading=h.2xcytpi">
            <w:r w:rsidR="00BF38DE">
              <w:rPr>
                <w:rFonts w:ascii="Times New Roman" w:eastAsia="Times New Roman" w:hAnsi="Times New Roman" w:cs="Times New Roman"/>
                <w:color w:val="000000"/>
                <w:sz w:val="24"/>
                <w:szCs w:val="24"/>
              </w:rPr>
              <w:t>Приложение 1</w:t>
            </w:r>
          </w:hyperlink>
          <w:r w:rsidR="00BF38DE">
            <w:rPr>
              <w:rFonts w:ascii="Times New Roman" w:eastAsia="Times New Roman" w:hAnsi="Times New Roman" w:cs="Times New Roman"/>
              <w:sz w:val="24"/>
              <w:szCs w:val="24"/>
            </w:rPr>
            <w:t xml:space="preserve">. </w:t>
          </w:r>
          <w:hyperlink w:anchor="_heading=h.1ci93xb">
            <w:r w:rsidR="00BF38DE">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BF38DE">
            <w:rPr>
              <w:rFonts w:ascii="Times New Roman" w:eastAsia="Times New Roman" w:hAnsi="Times New Roman" w:cs="Times New Roman"/>
              <w:sz w:val="24"/>
              <w:szCs w:val="24"/>
            </w:rPr>
            <w:t xml:space="preserve"> на её официальном сайте</w:t>
          </w:r>
          <w:r w:rsidR="00BF38DE">
            <w:rPr>
              <w:rFonts w:ascii="Times New Roman" w:eastAsia="Times New Roman" w:hAnsi="Times New Roman" w:cs="Times New Roman"/>
              <w:color w:val="000000"/>
              <w:sz w:val="24"/>
              <w:szCs w:val="24"/>
            </w:rPr>
            <w:tab/>
            <w:t xml:space="preserve"> </w:t>
          </w:r>
          <w:r w:rsidR="002D3E26">
            <w:rPr>
              <w:rFonts w:ascii="Times New Roman" w:eastAsia="Times New Roman" w:hAnsi="Times New Roman" w:cs="Times New Roman"/>
              <w:color w:val="000000"/>
              <w:sz w:val="24"/>
              <w:szCs w:val="24"/>
            </w:rPr>
            <w:t>38</w:t>
          </w:r>
        </w:p>
        <w:p w14:paraId="2E8D4F8A" w14:textId="1FEFB819" w:rsidR="001C5A47" w:rsidRDefault="00A366B7">
          <w:pPr>
            <w:tabs>
              <w:tab w:val="right" w:pos="9642"/>
            </w:tabs>
            <w:spacing w:before="200" w:line="240" w:lineRule="auto"/>
            <w:rPr>
              <w:rFonts w:ascii="Times New Roman" w:eastAsia="Times New Roman" w:hAnsi="Times New Roman" w:cs="Times New Roman"/>
              <w:color w:val="000000"/>
              <w:sz w:val="24"/>
              <w:szCs w:val="24"/>
            </w:rPr>
          </w:pPr>
          <w:hyperlink w:anchor="_heading=h.3whwml4">
            <w:r w:rsidR="00BF38DE">
              <w:rPr>
                <w:rFonts w:ascii="Times New Roman" w:eastAsia="Times New Roman" w:hAnsi="Times New Roman" w:cs="Times New Roman"/>
                <w:color w:val="000000"/>
                <w:sz w:val="24"/>
                <w:szCs w:val="24"/>
              </w:rPr>
              <w:t>Приложение 2</w:t>
            </w:r>
          </w:hyperlink>
          <w:hyperlink w:anchor="_heading=h.3whwml4">
            <w:r w:rsidR="00BF38DE">
              <w:rPr>
                <w:rFonts w:ascii="Times New Roman" w:eastAsia="Times New Roman" w:hAnsi="Times New Roman" w:cs="Times New Roman"/>
                <w:sz w:val="24"/>
                <w:szCs w:val="24"/>
              </w:rPr>
              <w:t>.</w:t>
            </w:r>
          </w:hyperlink>
          <w:r w:rsidR="00BF38DE">
            <w:t xml:space="preserve"> </w:t>
          </w:r>
          <w:hyperlink w:anchor="_heading=h.lnxbz9">
            <w:r w:rsidR="00BF38DE">
              <w:rPr>
                <w:rFonts w:ascii="Times New Roman" w:eastAsia="Times New Roman" w:hAnsi="Times New Roman" w:cs="Times New Roman"/>
                <w:color w:val="000000"/>
                <w:sz w:val="24"/>
                <w:szCs w:val="24"/>
              </w:rPr>
              <w:t>ФОРМА ОЦЕНКИ ПРИ ПОСЕЩЕНИИ ОРГАНИЗАЦИИ</w:t>
            </w:r>
          </w:hyperlink>
          <w:r w:rsidR="00BF38DE">
            <w:rPr>
              <w:rFonts w:ascii="Times New Roman" w:eastAsia="Times New Roman" w:hAnsi="Times New Roman" w:cs="Times New Roman"/>
              <w:color w:val="000000"/>
              <w:sz w:val="24"/>
              <w:szCs w:val="24"/>
            </w:rPr>
            <w:tab/>
          </w:r>
          <w:r w:rsidR="002D3E26">
            <w:rPr>
              <w:rFonts w:ascii="Times New Roman" w:eastAsia="Times New Roman" w:hAnsi="Times New Roman" w:cs="Times New Roman"/>
              <w:color w:val="000000"/>
              <w:sz w:val="24"/>
              <w:szCs w:val="24"/>
            </w:rPr>
            <w:t>41</w:t>
          </w:r>
        </w:p>
        <w:p w14:paraId="7E312F5B" w14:textId="2FDE21D8" w:rsidR="001C5A47" w:rsidRDefault="00A366B7">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hyperlink w:anchor="_heading=h.1ksv4uv">
            <w:r w:rsidR="00BF38DE">
              <w:rPr>
                <w:rFonts w:ascii="Times New Roman" w:eastAsia="Times New Roman" w:hAnsi="Times New Roman" w:cs="Times New Roman"/>
                <w:color w:val="000000"/>
                <w:sz w:val="24"/>
                <w:szCs w:val="24"/>
              </w:rPr>
              <w:t>Приложение 3</w:t>
            </w:r>
          </w:hyperlink>
          <w:hyperlink w:anchor="_heading=h.1ksv4uv">
            <w:r w:rsidR="00BF38DE">
              <w:rPr>
                <w:rFonts w:ascii="Times New Roman" w:eastAsia="Times New Roman" w:hAnsi="Times New Roman" w:cs="Times New Roman"/>
                <w:sz w:val="24"/>
                <w:szCs w:val="24"/>
              </w:rPr>
              <w:t xml:space="preserve">. </w:t>
            </w:r>
          </w:hyperlink>
          <w:hyperlink w:anchor="_heading=h.44sinio">
            <w:r w:rsidR="00BF38DE">
              <w:rPr>
                <w:rFonts w:ascii="Times New Roman" w:eastAsia="Times New Roman" w:hAnsi="Times New Roman" w:cs="Times New Roman"/>
                <w:color w:val="000000"/>
                <w:sz w:val="24"/>
                <w:szCs w:val="24"/>
              </w:rPr>
              <w:t>АНКЕТА</w:t>
            </w:r>
          </w:hyperlink>
          <w:r w:rsidR="00BF38DE">
            <w:rPr>
              <w:rFonts w:ascii="Times New Roman" w:eastAsia="Times New Roman" w:hAnsi="Times New Roman" w:cs="Times New Roman"/>
              <w:sz w:val="24"/>
              <w:szCs w:val="24"/>
            </w:rPr>
            <w:t xml:space="preserve"> </w:t>
          </w:r>
          <w:hyperlink w:anchor="_heading=h.2jxsxqh">
            <w:r w:rsidR="00BF38DE">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BF38DE">
            <w:t xml:space="preserve"> </w:t>
          </w:r>
          <w:hyperlink w:anchor="_heading=h.z337ya">
            <w:r w:rsidR="00BF38DE">
              <w:rPr>
                <w:rFonts w:ascii="Times New Roman" w:eastAsia="Times New Roman" w:hAnsi="Times New Roman" w:cs="Times New Roman"/>
                <w:color w:val="000000"/>
                <w:sz w:val="24"/>
                <w:szCs w:val="24"/>
              </w:rPr>
              <w:t>услуг образовательными организациями</w:t>
            </w:r>
          </w:hyperlink>
          <w:r w:rsidR="00BF38DE">
            <w:rPr>
              <w:rFonts w:ascii="Times New Roman" w:eastAsia="Times New Roman" w:hAnsi="Times New Roman" w:cs="Times New Roman"/>
              <w:sz w:val="24"/>
              <w:szCs w:val="24"/>
            </w:rPr>
            <w:t xml:space="preserve">                                                                                                 </w:t>
          </w:r>
          <w:r w:rsidR="00BF38DE">
            <w:fldChar w:fldCharType="end"/>
          </w:r>
          <w:r w:rsidR="002D3E26">
            <w:t>43</w:t>
          </w:r>
        </w:p>
      </w:sdtContent>
    </w:sdt>
    <w:p w14:paraId="3FF2A82D" w14:textId="77777777" w:rsidR="001C5A47" w:rsidRDefault="001C5A47">
      <w:pPr>
        <w:tabs>
          <w:tab w:val="right" w:pos="9642"/>
        </w:tabs>
        <w:spacing w:before="200" w:line="240" w:lineRule="auto"/>
        <w:rPr>
          <w:rFonts w:ascii="Times New Roman" w:eastAsia="Times New Roman" w:hAnsi="Times New Roman" w:cs="Times New Roman"/>
          <w:color w:val="000000"/>
          <w:sz w:val="24"/>
          <w:szCs w:val="24"/>
        </w:rPr>
      </w:pPr>
    </w:p>
    <w:p w14:paraId="5B2A9266" w14:textId="77777777" w:rsidR="001C5A47" w:rsidRDefault="001C5A47">
      <w:pPr>
        <w:rPr>
          <w:rFonts w:ascii="Times New Roman" w:eastAsia="Times New Roman" w:hAnsi="Times New Roman" w:cs="Times New Roman"/>
          <w:sz w:val="24"/>
          <w:szCs w:val="24"/>
          <w:vertAlign w:val="superscript"/>
        </w:rPr>
      </w:pPr>
    </w:p>
    <w:p w14:paraId="0B3F3AE9" w14:textId="77777777" w:rsidR="001C5A47" w:rsidRDefault="00BF38DE">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13C3A6AF" w14:textId="77777777" w:rsidR="001C5A47" w:rsidRDefault="00BF38DE">
      <w:pPr>
        <w:keepNext/>
        <w:keepLines/>
        <w:pBdr>
          <w:top w:val="nil"/>
          <w:left w:val="nil"/>
          <w:bottom w:val="nil"/>
          <w:right w:val="nil"/>
          <w:between w:val="nil"/>
        </w:pBdr>
        <w:spacing w:before="480" w:after="0"/>
        <w:jc w:val="center"/>
      </w:pPr>
      <w:bookmarkStart w:id="2" w:name="_heading=h.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оказания услуг</w:t>
      </w:r>
    </w:p>
    <w:p w14:paraId="53DE373A"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bookmarkStart w:id="3" w:name="_heading=h.3znysh7" w:colFirst="0" w:colLast="0"/>
      <w:bookmarkEnd w:id="3"/>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Краснотуранском</w:t>
      </w:r>
      <w:proofErr w:type="gramEnd"/>
      <w:r>
        <w:rPr>
          <w:rFonts w:ascii="Times New Roman" w:eastAsia="Times New Roman" w:hAnsi="Times New Roman" w:cs="Times New Roman"/>
          <w:sz w:val="24"/>
          <w:szCs w:val="24"/>
        </w:rPr>
        <w:t xml:space="preserve"> районе Красноярского края</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13 организаций общего образования</w:t>
      </w:r>
      <w:r>
        <w:rPr>
          <w:rFonts w:ascii="Times New Roman" w:eastAsia="Times New Roman" w:hAnsi="Times New Roman" w:cs="Times New Roman"/>
          <w:color w:val="000000"/>
          <w:sz w:val="24"/>
          <w:szCs w:val="24"/>
        </w:rPr>
        <w:t>:</w:t>
      </w:r>
    </w:p>
    <w:tbl>
      <w:tblPr>
        <w:tblStyle w:val="afffffffb"/>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7"/>
        <w:gridCol w:w="2225"/>
      </w:tblGrid>
      <w:tr w:rsidR="001C5A47" w14:paraId="37299084" w14:textId="77777777">
        <w:trPr>
          <w:trHeight w:val="315"/>
        </w:trPr>
        <w:tc>
          <w:tcPr>
            <w:tcW w:w="741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F999FE"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Полное название</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8956AA9"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Название в таблицах</w:t>
            </w:r>
          </w:p>
        </w:tc>
      </w:tr>
      <w:tr w:rsidR="001C5A47" w14:paraId="712014A3" w14:textId="77777777">
        <w:trPr>
          <w:trHeight w:val="315"/>
        </w:trPr>
        <w:tc>
          <w:tcPr>
            <w:tcW w:w="74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099D77E"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38ECD7D0"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r>
      <w:tr w:rsidR="001C5A47" w14:paraId="283905BA"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C49564"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«Белоярская основная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EA417FC" w14:textId="77777777" w:rsidR="001C5A47" w:rsidRDefault="00BF38DE">
            <w:pPr>
              <w:widowControl w:val="0"/>
              <w:spacing w:line="276" w:lineRule="auto"/>
              <w:rPr>
                <w:sz w:val="20"/>
                <w:szCs w:val="20"/>
              </w:rPr>
            </w:pPr>
            <w:r>
              <w:rPr>
                <w:rFonts w:ascii="Arial Narrow" w:eastAsia="Arial Narrow" w:hAnsi="Arial Narrow" w:cs="Arial Narrow"/>
                <w:sz w:val="20"/>
                <w:szCs w:val="20"/>
              </w:rPr>
              <w:t>Белоярская ООШ</w:t>
            </w:r>
          </w:p>
        </w:tc>
      </w:tr>
      <w:tr w:rsidR="001C5A47" w14:paraId="38469B85"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9D68B1"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67C62A03"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r>
      <w:tr w:rsidR="001C5A47" w14:paraId="2F769851"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C8FC69"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487F95F"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r>
      <w:tr w:rsidR="001C5A47" w14:paraId="2E1C7796"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BE16FE"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E84F79F"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r>
      <w:tr w:rsidR="001C5A47" w14:paraId="71003F29"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2493C1"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"Краснотуранская начальная общеобразовательная школа им. В.К. Фуги"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74519EC" w14:textId="77777777" w:rsidR="001C5A47" w:rsidRDefault="00BF38DE">
            <w:pPr>
              <w:widowControl w:val="0"/>
              <w:spacing w:line="276" w:lineRule="auto"/>
              <w:rPr>
                <w:sz w:val="20"/>
                <w:szCs w:val="20"/>
              </w:rPr>
            </w:pPr>
            <w:r>
              <w:rPr>
                <w:rFonts w:ascii="Arial Narrow" w:eastAsia="Arial Narrow" w:hAnsi="Arial Narrow" w:cs="Arial Narrow"/>
                <w:sz w:val="20"/>
                <w:szCs w:val="20"/>
              </w:rPr>
              <w:t>Краснотуранская НОШ</w:t>
            </w:r>
          </w:p>
        </w:tc>
      </w:tr>
      <w:tr w:rsidR="001C5A47" w14:paraId="79D15E0B"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83EC3A"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«Краснотуранская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D0A28F1" w14:textId="77777777" w:rsidR="001C5A47" w:rsidRDefault="00BF38DE">
            <w:pPr>
              <w:widowControl w:val="0"/>
              <w:spacing w:line="276" w:lineRule="auto"/>
              <w:rPr>
                <w:sz w:val="20"/>
                <w:szCs w:val="20"/>
              </w:rPr>
            </w:pPr>
            <w:r>
              <w:rPr>
                <w:rFonts w:ascii="Arial Narrow" w:eastAsia="Arial Narrow" w:hAnsi="Arial Narrow" w:cs="Arial Narrow"/>
                <w:sz w:val="20"/>
                <w:szCs w:val="20"/>
              </w:rPr>
              <w:t>Краснотуранская СОШ</w:t>
            </w:r>
          </w:p>
        </w:tc>
      </w:tr>
      <w:tr w:rsidR="001C5A47" w14:paraId="56924E44" w14:textId="77777777">
        <w:trPr>
          <w:trHeight w:val="37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11CA8C"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594551E"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r>
      <w:tr w:rsidR="001C5A47" w14:paraId="2CDF45BE"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D175F9"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«Николаевская основная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FA7A12F" w14:textId="77777777" w:rsidR="001C5A47" w:rsidRDefault="00BF38DE">
            <w:pPr>
              <w:widowControl w:val="0"/>
              <w:spacing w:line="276" w:lineRule="auto"/>
              <w:rPr>
                <w:sz w:val="20"/>
                <w:szCs w:val="20"/>
              </w:rPr>
            </w:pPr>
            <w:r>
              <w:rPr>
                <w:rFonts w:ascii="Arial Narrow" w:eastAsia="Arial Narrow" w:hAnsi="Arial Narrow" w:cs="Arial Narrow"/>
                <w:sz w:val="20"/>
                <w:szCs w:val="20"/>
              </w:rPr>
              <w:t>Николаевская ООШ</w:t>
            </w:r>
          </w:p>
        </w:tc>
      </w:tr>
      <w:tr w:rsidR="001C5A47" w14:paraId="0ED128EF"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83504F"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24ACA8B7"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r>
      <w:tr w:rsidR="001C5A47" w14:paraId="1D497E06"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1C1200"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4EB2DD2"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r>
      <w:tr w:rsidR="001C5A47" w14:paraId="4D0DC12E"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747084"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«Саянская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390D449B" w14:textId="77777777" w:rsidR="001C5A47" w:rsidRDefault="00BF38DE">
            <w:pPr>
              <w:widowControl w:val="0"/>
              <w:spacing w:line="276" w:lineRule="auto"/>
              <w:rPr>
                <w:sz w:val="20"/>
                <w:szCs w:val="20"/>
              </w:rPr>
            </w:pPr>
            <w:r>
              <w:rPr>
                <w:rFonts w:ascii="Arial Narrow" w:eastAsia="Arial Narrow" w:hAnsi="Arial Narrow" w:cs="Arial Narrow"/>
                <w:sz w:val="20"/>
                <w:szCs w:val="20"/>
              </w:rPr>
              <w:t>Саянская СОШ</w:t>
            </w:r>
          </w:p>
        </w:tc>
      </w:tr>
      <w:tr w:rsidR="001C5A47" w14:paraId="2868B17D" w14:textId="77777777">
        <w:trPr>
          <w:trHeight w:val="315"/>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B8D782" w14:textId="77777777" w:rsidR="001C5A47" w:rsidRDefault="00BF38DE">
            <w:pPr>
              <w:widowControl w:val="0"/>
              <w:spacing w:line="276" w:lineRule="auto"/>
              <w:rPr>
                <w:sz w:val="20"/>
                <w:szCs w:val="20"/>
              </w:rPr>
            </w:pPr>
            <w:r>
              <w:rPr>
                <w:rFonts w:ascii="Arial Narrow" w:eastAsia="Arial Narrow" w:hAnsi="Arial Narrow" w:cs="Arial Narrow"/>
                <w:sz w:val="20"/>
                <w:szCs w:val="20"/>
              </w:rPr>
              <w:t>МБОУ «</w:t>
            </w: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средняя общеобразовательная школа»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053048E2"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r>
    </w:tbl>
    <w:p w14:paraId="536DC267" w14:textId="77777777" w:rsidR="001C5A47" w:rsidRDefault="00BF38DE">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34C7D9E3" w14:textId="77777777" w:rsidR="001C5A47" w:rsidRDefault="001C5A47">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71FEA597"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512380AC"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5A0C3933"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w:t>
      </w:r>
      <w:proofErr w:type="gramStart"/>
      <w:r>
        <w:rPr>
          <w:rFonts w:ascii="Times New Roman" w:eastAsia="Times New Roman" w:hAnsi="Times New Roman" w:cs="Times New Roman"/>
          <w:sz w:val="24"/>
          <w:szCs w:val="24"/>
        </w:rPr>
        <w:t>Об</w:t>
      </w:r>
      <w:proofErr w:type="gramEnd"/>
    </w:p>
    <w:p w14:paraId="21FB36E4"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утверждении Правил размещения на официальном сайте образовательной организации </w:t>
      </w:r>
      <w:proofErr w:type="gramStart"/>
      <w:r>
        <w:rPr>
          <w:rFonts w:ascii="Times New Roman" w:eastAsia="Times New Roman" w:hAnsi="Times New Roman" w:cs="Times New Roman"/>
          <w:sz w:val="24"/>
          <w:szCs w:val="24"/>
        </w:rPr>
        <w:t>в</w:t>
      </w:r>
      <w:proofErr w:type="gramEnd"/>
    </w:p>
    <w:p w14:paraId="3D7588BE"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информационно-телекоммуникационной сети «Интернет» и обновлению информации </w:t>
      </w:r>
      <w:proofErr w:type="gramStart"/>
      <w:r>
        <w:rPr>
          <w:rFonts w:ascii="Times New Roman" w:eastAsia="Times New Roman" w:hAnsi="Times New Roman" w:cs="Times New Roman"/>
          <w:sz w:val="24"/>
          <w:szCs w:val="24"/>
        </w:rPr>
        <w:t>об</w:t>
      </w:r>
      <w:proofErr w:type="gramEnd"/>
    </w:p>
    <w:p w14:paraId="610BB88A"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19B365F8"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125B9AC9"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5F4DD3A1"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roofErr w:type="gramEnd"/>
    </w:p>
    <w:p w14:paraId="47BCB3AF"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Приказ Министерства просвещения Российской Федерации от 13 марта 2019 года № 114 «Об утверждении показателей, характеризующих общие критерии </w:t>
      </w:r>
      <w:proofErr w:type="gramStart"/>
      <w:r>
        <w:rPr>
          <w:rFonts w:ascii="Times New Roman" w:eastAsia="Times New Roman" w:hAnsi="Times New Roman" w:cs="Times New Roman"/>
          <w:sz w:val="24"/>
          <w:szCs w:val="24"/>
        </w:rPr>
        <w:t>оценки качества условий осуществления образовательной деятельности</w:t>
      </w:r>
      <w:proofErr w:type="gramEnd"/>
      <w:r>
        <w:rPr>
          <w:rFonts w:ascii="Times New Roman" w:eastAsia="Times New Roman" w:hAnsi="Times New Roman" w:cs="Times New Roman"/>
          <w:sz w:val="24"/>
          <w:szCs w:val="24"/>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w:t>
      </w:r>
      <w:r>
        <w:rPr>
          <w:rFonts w:ascii="Times New Roman" w:eastAsia="Times New Roman" w:hAnsi="Times New Roman" w:cs="Times New Roman"/>
          <w:sz w:val="24"/>
          <w:szCs w:val="24"/>
        </w:rPr>
        <w:lastRenderedPageBreak/>
        <w:t>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2D462581"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проводилась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77199309"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Ознакомится</w:t>
      </w:r>
      <w:proofErr w:type="gramEnd"/>
      <w:r>
        <w:rPr>
          <w:rFonts w:ascii="Times New Roman" w:eastAsia="Times New Roman" w:hAnsi="Times New Roman" w:cs="Times New Roman"/>
          <w:color w:val="000000"/>
          <w:sz w:val="24"/>
          <w:szCs w:val="24"/>
        </w:rPr>
        <w:t xml:space="preserve"> с формой оценки можно в Приложении 1 к данному отчету. </w:t>
      </w:r>
    </w:p>
    <w:p w14:paraId="2B2AC3EC" w14:textId="77777777" w:rsidR="001C5A47" w:rsidRDefault="00BF38DE">
      <w:pPr>
        <w:pBdr>
          <w:top w:val="nil"/>
          <w:left w:val="nil"/>
          <w:bottom w:val="nil"/>
          <w:right w:val="nil"/>
          <w:between w:val="nil"/>
        </w:pBdr>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Оценка большинства показателей проводилась путем изучения раздела на сайте организации под названием “Сведения об образовательной организации” или “Специальный раздел”. Вне раздела изучалось</w:t>
      </w:r>
      <w:r>
        <w:rPr>
          <w:rFonts w:ascii="Times New Roman" w:eastAsia="Times New Roman" w:hAnsi="Times New Roman" w:cs="Times New Roman"/>
          <w:color w:val="000000"/>
          <w:sz w:val="24"/>
          <w:szCs w:val="24"/>
        </w:rPr>
        <w:t xml:space="preserve"> наличие и функционирование дистанционных способов обратной связи и взаимодействия с получателями услуг и наличие версии </w:t>
      </w:r>
      <w:proofErr w:type="gramStart"/>
      <w:r>
        <w:rPr>
          <w:rFonts w:ascii="Times New Roman" w:eastAsia="Times New Roman" w:hAnsi="Times New Roman" w:cs="Times New Roman"/>
          <w:color w:val="000000"/>
          <w:sz w:val="24"/>
          <w:szCs w:val="24"/>
        </w:rPr>
        <w:t>для</w:t>
      </w:r>
      <w:proofErr w:type="gramEnd"/>
      <w:r>
        <w:rPr>
          <w:rFonts w:ascii="Times New Roman" w:eastAsia="Times New Roman" w:hAnsi="Times New Roman" w:cs="Times New Roman"/>
          <w:sz w:val="24"/>
          <w:szCs w:val="24"/>
        </w:rPr>
        <w:t xml:space="preserve"> слабовидящих</w:t>
      </w:r>
      <w:r>
        <w:rPr>
          <w:rFonts w:ascii="Times New Roman" w:eastAsia="Times New Roman" w:hAnsi="Times New Roman" w:cs="Times New Roman"/>
          <w:color w:val="000000"/>
          <w:sz w:val="24"/>
          <w:szCs w:val="24"/>
        </w:rPr>
        <w:t>. 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w:t>
      </w:r>
      <w:proofErr w:type="gramStart"/>
      <w:r>
        <w:rPr>
          <w:rFonts w:ascii="Times New Roman" w:eastAsia="Times New Roman" w:hAnsi="Times New Roman" w:cs="Times New Roman"/>
          <w:sz w:val="24"/>
          <w:szCs w:val="24"/>
        </w:rPr>
        <w:t>оценки качества условий оказания услуг</w:t>
      </w:r>
      <w:proofErr w:type="gramEnd"/>
      <w:r>
        <w:rPr>
          <w:rFonts w:ascii="Times New Roman" w:eastAsia="Times New Roman" w:hAnsi="Times New Roman" w:cs="Times New Roman"/>
          <w:sz w:val="24"/>
          <w:szCs w:val="24"/>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каждого учреждения. На сайте bus.gov.ru оценка производится с точностью до сотых, поэтому в таблице оценка приводится с сотыми балла. </w:t>
      </w:r>
    </w:p>
    <w:p w14:paraId="22AAEDC2" w14:textId="77777777" w:rsidR="001C5A47" w:rsidRDefault="001C5A47">
      <w:pPr>
        <w:pBdr>
          <w:top w:val="nil"/>
          <w:left w:val="nil"/>
          <w:bottom w:val="nil"/>
          <w:right w:val="nil"/>
          <w:between w:val="nil"/>
        </w:pBdr>
        <w:spacing w:after="0"/>
        <w:ind w:firstLine="566"/>
        <w:jc w:val="right"/>
        <w:rPr>
          <w:rFonts w:ascii="Arial" w:eastAsia="Arial" w:hAnsi="Arial" w:cs="Arial"/>
          <w:sz w:val="20"/>
          <w:szCs w:val="20"/>
        </w:rPr>
      </w:pPr>
    </w:p>
    <w:p w14:paraId="126FE7B9"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1. </w:t>
      </w:r>
    </w:p>
    <w:p w14:paraId="6A19592E" w14:textId="77777777" w:rsidR="001C5A47" w:rsidRDefault="00BF38DE">
      <w:pPr>
        <w:pBdr>
          <w:top w:val="nil"/>
          <w:left w:val="nil"/>
          <w:bottom w:val="nil"/>
          <w:right w:val="nil"/>
          <w:between w:val="nil"/>
        </w:pBdr>
        <w:spacing w:after="0"/>
        <w:ind w:firstLine="566"/>
        <w:jc w:val="right"/>
        <w:rPr>
          <w:rFonts w:ascii="Arial" w:eastAsia="Arial" w:hAnsi="Arial" w:cs="Arial"/>
          <w:sz w:val="20"/>
          <w:szCs w:val="20"/>
        </w:rPr>
      </w:pPr>
      <w:r>
        <w:rPr>
          <w:rFonts w:ascii="Arial Narrow" w:eastAsia="Arial Narrow" w:hAnsi="Arial Narrow" w:cs="Arial Narrow"/>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fffffffc"/>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60"/>
        <w:gridCol w:w="1483"/>
      </w:tblGrid>
      <w:tr w:rsidR="001C5A47" w14:paraId="705FEE12" w14:textId="77777777">
        <w:trPr>
          <w:trHeight w:val="495"/>
        </w:trPr>
        <w:tc>
          <w:tcPr>
            <w:tcW w:w="81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697F23A8" w14:textId="77777777" w:rsidR="001C5A47" w:rsidRDefault="00BF38DE">
            <w:pPr>
              <w:widowControl w:val="0"/>
              <w:spacing w:line="276" w:lineRule="auto"/>
              <w:rPr>
                <w:sz w:val="20"/>
                <w:szCs w:val="20"/>
              </w:rPr>
            </w:pPr>
            <w:r>
              <w:rPr>
                <w:sz w:val="20"/>
                <w:szCs w:val="20"/>
              </w:rPr>
              <w:t>Организация</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D87DE17" w14:textId="77777777" w:rsidR="001C5A47" w:rsidRDefault="00BF38DE">
            <w:pPr>
              <w:widowControl w:val="0"/>
              <w:spacing w:line="276" w:lineRule="auto"/>
              <w:jc w:val="center"/>
              <w:rPr>
                <w:sz w:val="20"/>
                <w:szCs w:val="20"/>
              </w:rPr>
            </w:pPr>
            <w:r>
              <w:rPr>
                <w:sz w:val="20"/>
                <w:szCs w:val="20"/>
              </w:rPr>
              <w:t>Интегральный показатель</w:t>
            </w:r>
          </w:p>
        </w:tc>
      </w:tr>
      <w:tr w:rsidR="001C5A47" w14:paraId="3F17AB4C" w14:textId="77777777">
        <w:trPr>
          <w:trHeight w:val="300"/>
        </w:trPr>
        <w:tc>
          <w:tcPr>
            <w:tcW w:w="81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B3D20F3" w14:textId="77777777" w:rsidR="001C5A47" w:rsidRDefault="00BF38DE">
            <w:pPr>
              <w:widowControl w:val="0"/>
              <w:spacing w:line="276" w:lineRule="auto"/>
              <w:rPr>
                <w:sz w:val="20"/>
                <w:szCs w:val="20"/>
              </w:rPr>
            </w:pPr>
            <w:proofErr w:type="spellStart"/>
            <w:r>
              <w:rPr>
                <w:rFonts w:ascii="Arial" w:eastAsia="Arial" w:hAnsi="Arial" w:cs="Arial"/>
                <w:sz w:val="20"/>
                <w:szCs w:val="20"/>
              </w:rPr>
              <w:t>Беллыкская</w:t>
            </w:r>
            <w:proofErr w:type="spellEnd"/>
            <w:r>
              <w:rPr>
                <w:rFonts w:ascii="Arial" w:eastAsia="Arial" w:hAnsi="Arial" w:cs="Arial"/>
                <w:sz w:val="20"/>
                <w:szCs w:val="20"/>
              </w:rPr>
              <w:t xml:space="preserve"> СОШ</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325E038" w14:textId="77777777" w:rsidR="001C5A47" w:rsidRDefault="00BF38DE">
            <w:pPr>
              <w:widowControl w:val="0"/>
              <w:spacing w:line="276" w:lineRule="auto"/>
              <w:jc w:val="center"/>
              <w:rPr>
                <w:sz w:val="20"/>
                <w:szCs w:val="20"/>
              </w:rPr>
            </w:pPr>
            <w:r>
              <w:rPr>
                <w:rFonts w:ascii="Arial" w:eastAsia="Arial" w:hAnsi="Arial" w:cs="Arial"/>
                <w:sz w:val="20"/>
                <w:szCs w:val="20"/>
              </w:rPr>
              <w:t>9,86</w:t>
            </w:r>
          </w:p>
        </w:tc>
      </w:tr>
      <w:tr w:rsidR="001C5A47" w14:paraId="5B1FDE0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134C1E" w14:textId="77777777" w:rsidR="001C5A47" w:rsidRDefault="00BF38DE">
            <w:pPr>
              <w:widowControl w:val="0"/>
              <w:spacing w:line="276" w:lineRule="auto"/>
              <w:rPr>
                <w:sz w:val="20"/>
                <w:szCs w:val="20"/>
              </w:rPr>
            </w:pPr>
            <w:r>
              <w:rPr>
                <w:rFonts w:ascii="Arial" w:eastAsia="Arial" w:hAnsi="Arial" w:cs="Arial"/>
                <w:sz w:val="20"/>
                <w:szCs w:val="20"/>
              </w:rPr>
              <w:t>Краснотуранская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5BD5A5" w14:textId="77777777" w:rsidR="001C5A47" w:rsidRDefault="00BF38DE">
            <w:pPr>
              <w:widowControl w:val="0"/>
              <w:spacing w:line="276" w:lineRule="auto"/>
              <w:jc w:val="center"/>
              <w:rPr>
                <w:sz w:val="20"/>
                <w:szCs w:val="20"/>
              </w:rPr>
            </w:pPr>
            <w:r>
              <w:rPr>
                <w:rFonts w:ascii="Arial" w:eastAsia="Arial" w:hAnsi="Arial" w:cs="Arial"/>
                <w:sz w:val="20"/>
                <w:szCs w:val="20"/>
              </w:rPr>
              <w:t>9,86</w:t>
            </w:r>
          </w:p>
        </w:tc>
      </w:tr>
      <w:tr w:rsidR="001C5A47" w14:paraId="4B4205F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9495A4" w14:textId="77777777" w:rsidR="001C5A47" w:rsidRDefault="00BF38DE">
            <w:pPr>
              <w:widowControl w:val="0"/>
              <w:spacing w:line="276" w:lineRule="auto"/>
              <w:rPr>
                <w:sz w:val="20"/>
                <w:szCs w:val="20"/>
              </w:rPr>
            </w:pPr>
            <w:proofErr w:type="spellStart"/>
            <w:r>
              <w:rPr>
                <w:rFonts w:ascii="Arial" w:eastAsia="Arial" w:hAnsi="Arial" w:cs="Arial"/>
                <w:sz w:val="20"/>
                <w:szCs w:val="20"/>
              </w:rPr>
              <w:t>Салбинская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3DA726" w14:textId="77777777" w:rsidR="001C5A47" w:rsidRDefault="00BF38DE">
            <w:pPr>
              <w:widowControl w:val="0"/>
              <w:spacing w:line="276" w:lineRule="auto"/>
              <w:jc w:val="center"/>
              <w:rPr>
                <w:sz w:val="20"/>
                <w:szCs w:val="20"/>
              </w:rPr>
            </w:pPr>
            <w:r>
              <w:rPr>
                <w:rFonts w:ascii="Arial" w:eastAsia="Arial" w:hAnsi="Arial" w:cs="Arial"/>
                <w:sz w:val="20"/>
                <w:szCs w:val="20"/>
              </w:rPr>
              <w:t>9,86</w:t>
            </w:r>
          </w:p>
        </w:tc>
      </w:tr>
      <w:tr w:rsidR="001C5A47" w14:paraId="6F64910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EABDAD" w14:textId="77777777" w:rsidR="001C5A47" w:rsidRDefault="00BF38DE">
            <w:pPr>
              <w:widowControl w:val="0"/>
              <w:spacing w:line="276" w:lineRule="auto"/>
              <w:rPr>
                <w:sz w:val="20"/>
                <w:szCs w:val="20"/>
              </w:rPr>
            </w:pPr>
            <w:proofErr w:type="spellStart"/>
            <w:r>
              <w:rPr>
                <w:rFonts w:ascii="Arial" w:eastAsia="Arial" w:hAnsi="Arial" w:cs="Arial"/>
                <w:sz w:val="20"/>
                <w:szCs w:val="20"/>
              </w:rPr>
              <w:t>Галактионовская</w:t>
            </w:r>
            <w:proofErr w:type="spellEnd"/>
            <w:r>
              <w:rPr>
                <w:rFonts w:ascii="Arial" w:eastAsia="Arial" w:hAnsi="Arial" w:cs="Arial"/>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7B687E" w14:textId="77777777" w:rsidR="001C5A47" w:rsidRDefault="00BF38DE">
            <w:pPr>
              <w:widowControl w:val="0"/>
              <w:spacing w:line="276" w:lineRule="auto"/>
              <w:jc w:val="center"/>
              <w:rPr>
                <w:sz w:val="20"/>
                <w:szCs w:val="20"/>
              </w:rPr>
            </w:pPr>
            <w:r>
              <w:rPr>
                <w:rFonts w:ascii="Arial" w:eastAsia="Arial" w:hAnsi="Arial" w:cs="Arial"/>
                <w:sz w:val="20"/>
                <w:szCs w:val="20"/>
              </w:rPr>
              <w:t>9,72</w:t>
            </w:r>
          </w:p>
        </w:tc>
      </w:tr>
      <w:tr w:rsidR="001C5A47" w14:paraId="2EBC69D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1C7890" w14:textId="77777777" w:rsidR="001C5A47" w:rsidRDefault="00BF38DE">
            <w:pPr>
              <w:widowControl w:val="0"/>
              <w:spacing w:line="276" w:lineRule="auto"/>
              <w:rPr>
                <w:sz w:val="20"/>
                <w:szCs w:val="20"/>
              </w:rPr>
            </w:pPr>
            <w:r>
              <w:rPr>
                <w:rFonts w:ascii="Arial" w:eastAsia="Arial" w:hAnsi="Arial" w:cs="Arial"/>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49D6A5" w14:textId="77777777" w:rsidR="001C5A47" w:rsidRDefault="00BF38DE">
            <w:pPr>
              <w:widowControl w:val="0"/>
              <w:spacing w:line="276" w:lineRule="auto"/>
              <w:jc w:val="center"/>
              <w:rPr>
                <w:sz w:val="20"/>
                <w:szCs w:val="20"/>
              </w:rPr>
            </w:pPr>
            <w:r>
              <w:rPr>
                <w:rFonts w:ascii="Arial" w:eastAsia="Arial" w:hAnsi="Arial" w:cs="Arial"/>
                <w:sz w:val="20"/>
                <w:szCs w:val="20"/>
              </w:rPr>
              <w:t>9,31</w:t>
            </w:r>
          </w:p>
        </w:tc>
      </w:tr>
      <w:tr w:rsidR="001C5A47" w14:paraId="7F171099"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34FC34" w14:textId="77777777" w:rsidR="001C5A47" w:rsidRDefault="00BF38DE">
            <w:pPr>
              <w:widowControl w:val="0"/>
              <w:spacing w:line="276" w:lineRule="auto"/>
              <w:rPr>
                <w:sz w:val="20"/>
                <w:szCs w:val="20"/>
              </w:rPr>
            </w:pPr>
            <w:r>
              <w:rPr>
                <w:rFonts w:ascii="Arial" w:eastAsia="Arial" w:hAnsi="Arial" w:cs="Arial"/>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BC18FA" w14:textId="77777777" w:rsidR="001C5A47" w:rsidRDefault="00BF38DE">
            <w:pPr>
              <w:widowControl w:val="0"/>
              <w:spacing w:line="276" w:lineRule="auto"/>
              <w:jc w:val="center"/>
              <w:rPr>
                <w:sz w:val="20"/>
                <w:szCs w:val="20"/>
              </w:rPr>
            </w:pPr>
            <w:r>
              <w:rPr>
                <w:rFonts w:ascii="Arial" w:eastAsia="Arial" w:hAnsi="Arial" w:cs="Arial"/>
                <w:sz w:val="20"/>
                <w:szCs w:val="20"/>
              </w:rPr>
              <w:t>9,17</w:t>
            </w:r>
          </w:p>
        </w:tc>
      </w:tr>
      <w:tr w:rsidR="001C5A47" w14:paraId="3D48A46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E4BF5C" w14:textId="77777777" w:rsidR="001C5A47" w:rsidRDefault="00BF38DE">
            <w:pPr>
              <w:widowControl w:val="0"/>
              <w:spacing w:line="276" w:lineRule="auto"/>
              <w:rPr>
                <w:sz w:val="20"/>
                <w:szCs w:val="20"/>
              </w:rPr>
            </w:pPr>
            <w:proofErr w:type="spellStart"/>
            <w:r>
              <w:rPr>
                <w:rFonts w:ascii="Arial" w:eastAsia="Arial" w:hAnsi="Arial" w:cs="Arial"/>
                <w:sz w:val="20"/>
                <w:szCs w:val="20"/>
              </w:rPr>
              <w:t>Восточенская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8DF6FB" w14:textId="77777777" w:rsidR="001C5A47" w:rsidRDefault="00BF38DE">
            <w:pPr>
              <w:widowControl w:val="0"/>
              <w:spacing w:line="276" w:lineRule="auto"/>
              <w:jc w:val="center"/>
              <w:rPr>
                <w:sz w:val="20"/>
                <w:szCs w:val="20"/>
              </w:rPr>
            </w:pPr>
            <w:r>
              <w:rPr>
                <w:rFonts w:ascii="Arial" w:eastAsia="Arial" w:hAnsi="Arial" w:cs="Arial"/>
                <w:sz w:val="20"/>
                <w:szCs w:val="20"/>
              </w:rPr>
              <w:t>9,10</w:t>
            </w:r>
          </w:p>
        </w:tc>
      </w:tr>
      <w:tr w:rsidR="001C5A47" w14:paraId="6E80C11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D78CC9" w14:textId="77777777" w:rsidR="001C5A47" w:rsidRDefault="00BF38DE">
            <w:pPr>
              <w:widowControl w:val="0"/>
              <w:spacing w:line="276" w:lineRule="auto"/>
              <w:rPr>
                <w:sz w:val="20"/>
                <w:szCs w:val="20"/>
              </w:rPr>
            </w:pPr>
            <w:proofErr w:type="spellStart"/>
            <w:r>
              <w:rPr>
                <w:rFonts w:ascii="Arial" w:eastAsia="Arial" w:hAnsi="Arial" w:cs="Arial"/>
                <w:sz w:val="20"/>
                <w:szCs w:val="20"/>
              </w:rPr>
              <w:t>Кортузская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40C98C" w14:textId="77777777" w:rsidR="001C5A47" w:rsidRDefault="00BF38DE">
            <w:pPr>
              <w:widowControl w:val="0"/>
              <w:spacing w:line="276" w:lineRule="auto"/>
              <w:jc w:val="center"/>
              <w:rPr>
                <w:sz w:val="20"/>
                <w:szCs w:val="20"/>
              </w:rPr>
            </w:pPr>
            <w:r>
              <w:rPr>
                <w:rFonts w:ascii="Arial" w:eastAsia="Arial" w:hAnsi="Arial" w:cs="Arial"/>
                <w:sz w:val="20"/>
                <w:szCs w:val="20"/>
              </w:rPr>
              <w:t>8,96</w:t>
            </w:r>
          </w:p>
        </w:tc>
      </w:tr>
      <w:tr w:rsidR="001C5A47" w14:paraId="418D515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7DA41E" w14:textId="77777777" w:rsidR="001C5A47" w:rsidRDefault="00BF38DE">
            <w:pPr>
              <w:widowControl w:val="0"/>
              <w:spacing w:line="276" w:lineRule="auto"/>
              <w:rPr>
                <w:sz w:val="20"/>
                <w:szCs w:val="20"/>
              </w:rPr>
            </w:pPr>
            <w:r>
              <w:rPr>
                <w:rFonts w:ascii="Arial" w:eastAsia="Arial" w:hAnsi="Arial" w:cs="Arial"/>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0DF56E" w14:textId="77777777" w:rsidR="001C5A47" w:rsidRDefault="00BF38DE">
            <w:pPr>
              <w:widowControl w:val="0"/>
              <w:spacing w:line="276" w:lineRule="auto"/>
              <w:jc w:val="center"/>
              <w:rPr>
                <w:sz w:val="20"/>
                <w:szCs w:val="20"/>
              </w:rPr>
            </w:pPr>
            <w:r>
              <w:rPr>
                <w:rFonts w:ascii="Arial" w:eastAsia="Arial" w:hAnsi="Arial" w:cs="Arial"/>
                <w:sz w:val="20"/>
                <w:szCs w:val="20"/>
              </w:rPr>
              <w:t>8,89</w:t>
            </w:r>
          </w:p>
        </w:tc>
      </w:tr>
      <w:tr w:rsidR="001C5A47" w14:paraId="3FF436CD"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75F195" w14:textId="77777777" w:rsidR="001C5A47" w:rsidRDefault="00BF38DE">
            <w:pPr>
              <w:widowControl w:val="0"/>
              <w:spacing w:line="276" w:lineRule="auto"/>
              <w:rPr>
                <w:sz w:val="20"/>
                <w:szCs w:val="20"/>
              </w:rPr>
            </w:pPr>
            <w:proofErr w:type="spellStart"/>
            <w:r>
              <w:rPr>
                <w:rFonts w:ascii="Arial" w:eastAsia="Arial" w:hAnsi="Arial" w:cs="Arial"/>
                <w:sz w:val="20"/>
                <w:szCs w:val="20"/>
              </w:rPr>
              <w:t>Тубинская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C1DACF" w14:textId="77777777" w:rsidR="001C5A47" w:rsidRDefault="00BF38DE">
            <w:pPr>
              <w:widowControl w:val="0"/>
              <w:spacing w:line="276" w:lineRule="auto"/>
              <w:jc w:val="center"/>
              <w:rPr>
                <w:sz w:val="20"/>
                <w:szCs w:val="20"/>
              </w:rPr>
            </w:pPr>
            <w:r>
              <w:rPr>
                <w:rFonts w:ascii="Arial" w:eastAsia="Arial" w:hAnsi="Arial" w:cs="Arial"/>
                <w:sz w:val="20"/>
                <w:szCs w:val="20"/>
              </w:rPr>
              <w:t>8,82</w:t>
            </w:r>
          </w:p>
        </w:tc>
      </w:tr>
      <w:tr w:rsidR="001C5A47" w14:paraId="3303B0E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E73D34" w14:textId="77777777" w:rsidR="001C5A47" w:rsidRDefault="00BF38DE">
            <w:pPr>
              <w:widowControl w:val="0"/>
              <w:spacing w:line="276" w:lineRule="auto"/>
              <w:rPr>
                <w:sz w:val="20"/>
                <w:szCs w:val="20"/>
              </w:rPr>
            </w:pPr>
            <w:r>
              <w:rPr>
                <w:rFonts w:ascii="Arial" w:eastAsia="Arial" w:hAnsi="Arial" w:cs="Arial"/>
                <w:sz w:val="20"/>
                <w:szCs w:val="20"/>
              </w:rPr>
              <w:t>Краснотуранская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23A87E" w14:textId="77777777" w:rsidR="001C5A47" w:rsidRDefault="00BF38DE">
            <w:pPr>
              <w:widowControl w:val="0"/>
              <w:spacing w:line="276" w:lineRule="auto"/>
              <w:jc w:val="center"/>
              <w:rPr>
                <w:sz w:val="20"/>
                <w:szCs w:val="20"/>
              </w:rPr>
            </w:pPr>
            <w:r>
              <w:rPr>
                <w:rFonts w:ascii="Arial" w:eastAsia="Arial" w:hAnsi="Arial" w:cs="Arial"/>
                <w:sz w:val="20"/>
                <w:szCs w:val="20"/>
              </w:rPr>
              <w:t>8,68</w:t>
            </w:r>
          </w:p>
        </w:tc>
      </w:tr>
      <w:tr w:rsidR="001C5A47" w14:paraId="23F362FA"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A5900A" w14:textId="77777777" w:rsidR="001C5A47" w:rsidRDefault="00BF38DE">
            <w:pPr>
              <w:widowControl w:val="0"/>
              <w:spacing w:line="276" w:lineRule="auto"/>
              <w:rPr>
                <w:sz w:val="20"/>
                <w:szCs w:val="20"/>
              </w:rPr>
            </w:pPr>
            <w:proofErr w:type="spellStart"/>
            <w:r>
              <w:rPr>
                <w:rFonts w:ascii="Arial" w:eastAsia="Arial" w:hAnsi="Arial" w:cs="Arial"/>
                <w:sz w:val="20"/>
                <w:szCs w:val="20"/>
              </w:rPr>
              <w:t>Новосыдинская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93A379" w14:textId="77777777" w:rsidR="001C5A47" w:rsidRDefault="00BF38DE">
            <w:pPr>
              <w:widowControl w:val="0"/>
              <w:spacing w:line="276" w:lineRule="auto"/>
              <w:jc w:val="center"/>
              <w:rPr>
                <w:sz w:val="20"/>
                <w:szCs w:val="20"/>
              </w:rPr>
            </w:pPr>
            <w:r>
              <w:rPr>
                <w:rFonts w:ascii="Arial" w:eastAsia="Arial" w:hAnsi="Arial" w:cs="Arial"/>
                <w:sz w:val="20"/>
                <w:szCs w:val="20"/>
              </w:rPr>
              <w:t>8,54</w:t>
            </w:r>
          </w:p>
        </w:tc>
      </w:tr>
      <w:tr w:rsidR="001C5A47" w14:paraId="1CFADFB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28DAC6" w14:textId="77777777" w:rsidR="001C5A47" w:rsidRDefault="00BF38DE">
            <w:pPr>
              <w:widowControl w:val="0"/>
              <w:spacing w:line="276" w:lineRule="auto"/>
              <w:rPr>
                <w:sz w:val="20"/>
                <w:szCs w:val="20"/>
              </w:rPr>
            </w:pPr>
            <w:proofErr w:type="spellStart"/>
            <w:r>
              <w:rPr>
                <w:rFonts w:ascii="Arial" w:eastAsia="Arial" w:hAnsi="Arial" w:cs="Arial"/>
                <w:sz w:val="20"/>
                <w:szCs w:val="20"/>
              </w:rPr>
              <w:t>Лебяженская</w:t>
            </w:r>
            <w:proofErr w:type="spellEnd"/>
            <w:r>
              <w:rPr>
                <w:rFonts w:ascii="Arial" w:eastAsia="Arial" w:hAnsi="Arial" w:cs="Arial"/>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5DC27B" w14:textId="77777777" w:rsidR="001C5A47" w:rsidRDefault="00BF38DE">
            <w:pPr>
              <w:widowControl w:val="0"/>
              <w:spacing w:line="276" w:lineRule="auto"/>
              <w:jc w:val="center"/>
              <w:rPr>
                <w:sz w:val="20"/>
                <w:szCs w:val="20"/>
              </w:rPr>
            </w:pPr>
            <w:r>
              <w:rPr>
                <w:rFonts w:ascii="Arial" w:eastAsia="Arial" w:hAnsi="Arial" w:cs="Arial"/>
                <w:sz w:val="20"/>
                <w:szCs w:val="20"/>
              </w:rPr>
              <w:t>6,11</w:t>
            </w:r>
          </w:p>
        </w:tc>
      </w:tr>
    </w:tbl>
    <w:p w14:paraId="5F666DFD" w14:textId="77777777" w:rsidR="001C5A47" w:rsidRDefault="001C5A47">
      <w:pPr>
        <w:pBdr>
          <w:top w:val="nil"/>
          <w:left w:val="nil"/>
          <w:bottom w:val="nil"/>
          <w:right w:val="nil"/>
          <w:between w:val="nil"/>
        </w:pBdr>
        <w:spacing w:after="0"/>
        <w:jc w:val="both"/>
        <w:rPr>
          <w:rFonts w:ascii="Arial" w:eastAsia="Arial" w:hAnsi="Arial" w:cs="Arial"/>
          <w:sz w:val="20"/>
          <w:szCs w:val="20"/>
        </w:rPr>
      </w:pPr>
    </w:p>
    <w:p w14:paraId="77966750"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Практически у всех организаций достаточно высокий интегральный показатель оценки, превышающий 8 баллов из 10. </w:t>
      </w:r>
    </w:p>
    <w:p w14:paraId="6006512F"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Также у 7 из 13 организаций показатели очень близки к максимальному значению (9 баллов): </w:t>
      </w:r>
      <w:proofErr w:type="spellStart"/>
      <w:r>
        <w:rPr>
          <w:rFonts w:ascii="Times New Roman" w:eastAsia="Times New Roman" w:hAnsi="Times New Roman" w:cs="Times New Roman"/>
          <w:sz w:val="24"/>
          <w:szCs w:val="24"/>
        </w:rPr>
        <w:t>Беллыкская</w:t>
      </w:r>
      <w:proofErr w:type="spellEnd"/>
      <w:r>
        <w:rPr>
          <w:rFonts w:ascii="Times New Roman" w:eastAsia="Times New Roman" w:hAnsi="Times New Roman" w:cs="Times New Roman"/>
          <w:sz w:val="24"/>
          <w:szCs w:val="24"/>
        </w:rPr>
        <w:t xml:space="preserve"> СОШ, Краснотуранская СОШ,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Галактионовская</w:t>
      </w:r>
      <w:proofErr w:type="spellEnd"/>
      <w:r>
        <w:rPr>
          <w:rFonts w:ascii="Times New Roman" w:eastAsia="Times New Roman" w:hAnsi="Times New Roman" w:cs="Times New Roman"/>
          <w:sz w:val="24"/>
          <w:szCs w:val="24"/>
        </w:rPr>
        <w:t xml:space="preserve"> ООШ, Саянская СОШ, Николаевская ООШ, </w:t>
      </w:r>
      <w:proofErr w:type="spellStart"/>
      <w:r>
        <w:rPr>
          <w:rFonts w:ascii="Times New Roman" w:eastAsia="Times New Roman" w:hAnsi="Times New Roman" w:cs="Times New Roman"/>
          <w:sz w:val="24"/>
          <w:szCs w:val="24"/>
        </w:rPr>
        <w:t>Восточенская</w:t>
      </w:r>
      <w:proofErr w:type="spellEnd"/>
      <w:r>
        <w:rPr>
          <w:rFonts w:ascii="Times New Roman" w:eastAsia="Times New Roman" w:hAnsi="Times New Roman" w:cs="Times New Roman"/>
          <w:sz w:val="24"/>
          <w:szCs w:val="24"/>
        </w:rPr>
        <w:t xml:space="preserve"> СОШ.</w:t>
      </w:r>
    </w:p>
    <w:p w14:paraId="6D657248"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Довольно высокие показатели у 5 из 13 организаций (8 баллов): </w:t>
      </w:r>
      <w:proofErr w:type="spellStart"/>
      <w:r>
        <w:rPr>
          <w:rFonts w:ascii="Times New Roman" w:eastAsia="Times New Roman" w:hAnsi="Times New Roman" w:cs="Times New Roman"/>
          <w:sz w:val="24"/>
          <w:szCs w:val="24"/>
        </w:rPr>
        <w:t>Кортузская</w:t>
      </w:r>
      <w:proofErr w:type="spellEnd"/>
      <w:r>
        <w:rPr>
          <w:rFonts w:ascii="Times New Roman" w:eastAsia="Times New Roman" w:hAnsi="Times New Roman" w:cs="Times New Roman"/>
          <w:sz w:val="24"/>
          <w:szCs w:val="24"/>
        </w:rPr>
        <w:t xml:space="preserve"> СОШ, </w:t>
      </w:r>
      <w:proofErr w:type="gramStart"/>
      <w:r>
        <w:rPr>
          <w:rFonts w:ascii="Times New Roman" w:eastAsia="Times New Roman" w:hAnsi="Times New Roman" w:cs="Times New Roman"/>
          <w:sz w:val="24"/>
          <w:szCs w:val="24"/>
        </w:rPr>
        <w:t>Белоярская</w:t>
      </w:r>
      <w:proofErr w:type="gramEnd"/>
      <w:r>
        <w:rPr>
          <w:rFonts w:ascii="Times New Roman" w:eastAsia="Times New Roman" w:hAnsi="Times New Roman" w:cs="Times New Roman"/>
          <w:sz w:val="24"/>
          <w:szCs w:val="24"/>
        </w:rPr>
        <w:t xml:space="preserve"> ООШ, </w:t>
      </w:r>
      <w:proofErr w:type="spellStart"/>
      <w:r>
        <w:rPr>
          <w:rFonts w:ascii="Times New Roman" w:eastAsia="Times New Roman" w:hAnsi="Times New Roman" w:cs="Times New Roman"/>
          <w:sz w:val="24"/>
          <w:szCs w:val="24"/>
        </w:rPr>
        <w:t>Тубинская</w:t>
      </w:r>
      <w:proofErr w:type="spellEnd"/>
      <w:r>
        <w:rPr>
          <w:rFonts w:ascii="Times New Roman" w:eastAsia="Times New Roman" w:hAnsi="Times New Roman" w:cs="Times New Roman"/>
          <w:sz w:val="24"/>
          <w:szCs w:val="24"/>
        </w:rPr>
        <w:t xml:space="preserve"> СОШ, Краснотуранская НОШ,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w:t>
      </w:r>
    </w:p>
    <w:p w14:paraId="67DE17CF"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Самый невысокий показатель у </w:t>
      </w:r>
      <w:proofErr w:type="spellStart"/>
      <w:r>
        <w:rPr>
          <w:rFonts w:ascii="Times New Roman" w:eastAsia="Times New Roman" w:hAnsi="Times New Roman" w:cs="Times New Roman"/>
          <w:sz w:val="24"/>
          <w:szCs w:val="24"/>
        </w:rPr>
        <w:t>Лебяженской</w:t>
      </w:r>
      <w:proofErr w:type="spellEnd"/>
      <w:r>
        <w:rPr>
          <w:rFonts w:ascii="Times New Roman" w:eastAsia="Times New Roman" w:hAnsi="Times New Roman" w:cs="Times New Roman"/>
          <w:sz w:val="24"/>
          <w:szCs w:val="24"/>
        </w:rPr>
        <w:t xml:space="preserve"> СОШ - 6 баллов.</w:t>
      </w:r>
    </w:p>
    <w:p w14:paraId="4E445084"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целом ситуацию с наличием информации на сайтах общеобразовательных учреждений можно описать как очень хорошую.</w:t>
      </w:r>
    </w:p>
    <w:p w14:paraId="2DD1BC82"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623997EC" w14:textId="38AE374D" w:rsidR="001C5A47" w:rsidRDefault="00BF38DE" w:rsidP="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объема информации на стендах организации, то н</w:t>
      </w:r>
      <w:r>
        <w:rPr>
          <w:rFonts w:ascii="Times New Roman" w:eastAsia="Times New Roman" w:hAnsi="Times New Roman" w:cs="Times New Roman"/>
          <w:color w:val="000000"/>
          <w:sz w:val="24"/>
          <w:szCs w:val="24"/>
        </w:rPr>
        <w:t xml:space="preserve">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w:t>
      </w:r>
      <w:r>
        <w:rPr>
          <w:rFonts w:ascii="Times New Roman" w:eastAsia="Times New Roman" w:hAnsi="Times New Roman" w:cs="Times New Roman"/>
          <w:sz w:val="24"/>
          <w:szCs w:val="24"/>
        </w:rPr>
        <w:t xml:space="preserve">Таким образом, наличие самого стенда с информацией о деятельности организации может считаться полным выполнением требований. Стенд с информацией о деятельности присутствует у каждой организации, таким </w:t>
      </w:r>
      <w:proofErr w:type="gramStart"/>
      <w:r>
        <w:rPr>
          <w:rFonts w:ascii="Times New Roman" w:eastAsia="Times New Roman" w:hAnsi="Times New Roman" w:cs="Times New Roman"/>
          <w:sz w:val="24"/>
          <w:szCs w:val="24"/>
        </w:rPr>
        <w:t>образом</w:t>
      </w:r>
      <w:proofErr w:type="gramEnd"/>
      <w:r>
        <w:rPr>
          <w:rFonts w:ascii="Times New Roman" w:eastAsia="Times New Roman" w:hAnsi="Times New Roman" w:cs="Times New Roman"/>
          <w:sz w:val="24"/>
          <w:szCs w:val="24"/>
        </w:rPr>
        <w:t xml:space="preserve"> каждая организация получает максимальную оценку в 10 балов из 10 возможных. </w:t>
      </w:r>
      <w:bookmarkStart w:id="5" w:name="_heading=h.tyjcwt" w:colFirst="0" w:colLast="0"/>
      <w:bookmarkEnd w:id="5"/>
    </w:p>
    <w:p w14:paraId="741E198F" w14:textId="615C9ADF" w:rsidR="001C5A47" w:rsidRDefault="00BF38DE" w:rsidP="00BF38DE">
      <w:pPr>
        <w:keepNext/>
        <w:keepLines/>
        <w:pBdr>
          <w:top w:val="nil"/>
          <w:left w:val="nil"/>
          <w:bottom w:val="nil"/>
          <w:right w:val="nil"/>
          <w:between w:val="nil"/>
        </w:pBdr>
        <w:spacing w:before="120" w:after="120"/>
        <w:ind w:left="56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41C77032"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rFonts w:ascii="Times New Roman" w:eastAsia="Times New Roman" w:hAnsi="Times New Roman" w:cs="Times New Roman"/>
          <w:color w:val="000000"/>
          <w:sz w:val="24"/>
          <w:szCs w:val="24"/>
        </w:rPr>
        <w:t>медико-социальной</w:t>
      </w:r>
      <w:proofErr w:type="gramEnd"/>
      <w:r>
        <w:rPr>
          <w:rFonts w:ascii="Times New Roman" w:eastAsia="Times New Roman" w:hAnsi="Times New Roman" w:cs="Times New Roman"/>
          <w:color w:val="000000"/>
          <w:sz w:val="24"/>
          <w:szCs w:val="24"/>
        </w:rPr>
        <w:t xml:space="preserve"> экспертизы" (далее - Методика), утвержденная Приказом Минтруда России от 30.10.2018 N 675н. </w:t>
      </w:r>
    </w:p>
    <w:p w14:paraId="1B2801B6"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Style w:val="afffffffd"/>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2"/>
        <w:gridCol w:w="2225"/>
        <w:gridCol w:w="2225"/>
      </w:tblGrid>
      <w:tr w:rsidR="001C5A47" w14:paraId="53149385" w14:textId="77777777">
        <w:trPr>
          <w:trHeight w:val="525"/>
        </w:trPr>
        <w:tc>
          <w:tcPr>
            <w:tcW w:w="51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D66AE5"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Организация</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04CFD3D9"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Численность респондентов</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3FEDA97"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Доля респондентов</w:t>
            </w:r>
          </w:p>
        </w:tc>
      </w:tr>
      <w:tr w:rsidR="001C5A47" w14:paraId="31D63E09" w14:textId="77777777">
        <w:trPr>
          <w:trHeight w:val="315"/>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576C25CA"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AF2935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50</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70C66F2"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41025B81"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316BD4F" w14:textId="77777777" w:rsidR="001C5A47" w:rsidRDefault="00BF38DE">
            <w:pPr>
              <w:widowControl w:val="0"/>
              <w:spacing w:line="276" w:lineRule="auto"/>
              <w:rPr>
                <w:sz w:val="20"/>
                <w:szCs w:val="20"/>
              </w:rPr>
            </w:pPr>
            <w:r>
              <w:rPr>
                <w:rFonts w:ascii="Arial Narrow" w:eastAsia="Arial Narrow" w:hAnsi="Arial Narrow" w:cs="Arial Narrow"/>
                <w:sz w:val="20"/>
                <w:szCs w:val="20"/>
              </w:rPr>
              <w:t>Белоярская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69319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A0B9BD"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41%</w:t>
            </w:r>
          </w:p>
        </w:tc>
      </w:tr>
      <w:tr w:rsidR="001C5A47" w14:paraId="063D1AAF"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27D4785"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2D831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0C12E1"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56%</w:t>
            </w:r>
          </w:p>
        </w:tc>
      </w:tr>
      <w:tr w:rsidR="001C5A47" w14:paraId="1B4925F9"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1354FFD"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4A816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52A322"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51%</w:t>
            </w:r>
          </w:p>
        </w:tc>
      </w:tr>
      <w:tr w:rsidR="001C5A47" w14:paraId="103D79EA"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60427408"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6A480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60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5AD8D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01DE4275"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17AB644" w14:textId="77777777" w:rsidR="001C5A47" w:rsidRDefault="00BF38DE">
            <w:pPr>
              <w:widowControl w:val="0"/>
              <w:spacing w:line="276" w:lineRule="auto"/>
              <w:rPr>
                <w:sz w:val="20"/>
                <w:szCs w:val="20"/>
              </w:rPr>
            </w:pPr>
            <w:r>
              <w:rPr>
                <w:rFonts w:ascii="Arial Narrow" w:eastAsia="Arial Narrow" w:hAnsi="Arial Narrow" w:cs="Arial Narrow"/>
                <w:sz w:val="20"/>
                <w:szCs w:val="20"/>
              </w:rPr>
              <w:t>Краснотуранская НОШ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AF014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D0F1F0"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59%</w:t>
            </w:r>
          </w:p>
        </w:tc>
      </w:tr>
      <w:tr w:rsidR="001C5A47" w14:paraId="0750C3EC"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6A833CF" w14:textId="77777777" w:rsidR="001C5A47" w:rsidRDefault="00BF38DE">
            <w:pPr>
              <w:widowControl w:val="0"/>
              <w:spacing w:line="276" w:lineRule="auto"/>
              <w:rPr>
                <w:sz w:val="20"/>
                <w:szCs w:val="20"/>
              </w:rPr>
            </w:pPr>
            <w:r>
              <w:rPr>
                <w:rFonts w:ascii="Arial Narrow" w:eastAsia="Arial Narrow" w:hAnsi="Arial Narrow" w:cs="Arial Narrow"/>
                <w:sz w:val="20"/>
                <w:szCs w:val="20"/>
              </w:rPr>
              <w:t>Краснотуранская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D8539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0C5620"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47%</w:t>
            </w:r>
          </w:p>
        </w:tc>
      </w:tr>
      <w:tr w:rsidR="001C5A47" w14:paraId="10C0B595"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078F459"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42DC56"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0BBF8F"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49%</w:t>
            </w:r>
          </w:p>
        </w:tc>
      </w:tr>
      <w:tr w:rsidR="001C5A47" w14:paraId="3B1028BF"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C02C66E" w14:textId="77777777" w:rsidR="001C5A47" w:rsidRDefault="00BF38DE">
            <w:pPr>
              <w:widowControl w:val="0"/>
              <w:spacing w:line="276" w:lineRule="auto"/>
              <w:rPr>
                <w:sz w:val="20"/>
                <w:szCs w:val="20"/>
              </w:rPr>
            </w:pPr>
            <w:r>
              <w:rPr>
                <w:rFonts w:ascii="Arial Narrow" w:eastAsia="Arial Narrow" w:hAnsi="Arial Narrow" w:cs="Arial Narrow"/>
                <w:sz w:val="20"/>
                <w:szCs w:val="20"/>
              </w:rPr>
              <w:t>Николаевская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8357B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C97EB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43%</w:t>
            </w:r>
          </w:p>
        </w:tc>
      </w:tr>
      <w:tr w:rsidR="001C5A47" w14:paraId="11CEC039"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75F80C89"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05EC3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43CAF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054E6F8A"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3B117A9"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E576C6"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0A759A"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47%</w:t>
            </w:r>
          </w:p>
        </w:tc>
      </w:tr>
      <w:tr w:rsidR="001C5A47" w14:paraId="5BD8097C"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D19A566" w14:textId="77777777" w:rsidR="001C5A47" w:rsidRDefault="00BF38DE">
            <w:pPr>
              <w:widowControl w:val="0"/>
              <w:spacing w:line="276" w:lineRule="auto"/>
              <w:rPr>
                <w:sz w:val="20"/>
                <w:szCs w:val="20"/>
              </w:rPr>
            </w:pPr>
            <w:r>
              <w:rPr>
                <w:rFonts w:ascii="Arial Narrow" w:eastAsia="Arial Narrow" w:hAnsi="Arial Narrow" w:cs="Arial Narrow"/>
                <w:sz w:val="20"/>
                <w:szCs w:val="20"/>
              </w:rPr>
              <w:t>Саянская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EB1099"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38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E88F8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41%</w:t>
            </w:r>
          </w:p>
        </w:tc>
      </w:tr>
      <w:tr w:rsidR="001C5A47" w14:paraId="405A02F7"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9F0BE28"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lastRenderedPageBreak/>
              <w:t>Тубинская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BBAB6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141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AC0C21"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58%</w:t>
            </w:r>
          </w:p>
        </w:tc>
      </w:tr>
    </w:tbl>
    <w:p w14:paraId="58308151"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w:t>
      </w:r>
      <w:proofErr w:type="gramStart"/>
      <w:r>
        <w:rPr>
          <w:rFonts w:ascii="Times New Roman" w:eastAsia="Times New Roman" w:hAnsi="Times New Roman" w:cs="Times New Roman"/>
          <w:color w:val="000000"/>
          <w:sz w:val="24"/>
          <w:szCs w:val="24"/>
        </w:rPr>
        <w:t>оценки качества условий оказания услуг</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Ознакомится</w:t>
      </w:r>
      <w:proofErr w:type="gramEnd"/>
      <w:r>
        <w:rPr>
          <w:rFonts w:ascii="Times New Roman" w:eastAsia="Times New Roman" w:hAnsi="Times New Roman" w:cs="Times New Roman"/>
          <w:color w:val="000000"/>
          <w:sz w:val="24"/>
          <w:szCs w:val="24"/>
        </w:rPr>
        <w:t xml:space="preserve"> с образцом анкеты можно в Приложении 3 к данному отчету. </w:t>
      </w:r>
    </w:p>
    <w:p w14:paraId="57DDEB1F"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w:t>
      </w:r>
      <w:proofErr w:type="spellStart"/>
      <w:r>
        <w:rPr>
          <w:rFonts w:ascii="Times New Roman" w:eastAsia="Times New Roman" w:hAnsi="Times New Roman" w:cs="Times New Roman"/>
          <w:color w:val="000000"/>
          <w:sz w:val="24"/>
          <w:szCs w:val="24"/>
        </w:rPr>
        <w:t>самозаполнения</w:t>
      </w:r>
      <w:proofErr w:type="spellEnd"/>
      <w:r>
        <w:rPr>
          <w:rFonts w:ascii="Times New Roman" w:eastAsia="Times New Roman" w:hAnsi="Times New Roman" w:cs="Times New Roman"/>
          <w:color w:val="000000"/>
          <w:sz w:val="24"/>
          <w:szCs w:val="24"/>
        </w:rPr>
        <w:t xml:space="preserve"> анкеты в сети Интернет. Сроки проведения опроса с </w:t>
      </w:r>
      <w:r>
        <w:rPr>
          <w:rFonts w:ascii="Times New Roman" w:eastAsia="Times New Roman" w:hAnsi="Times New Roman" w:cs="Times New Roman"/>
          <w:sz w:val="24"/>
          <w:szCs w:val="24"/>
        </w:rPr>
        <w:t>23 марта по 24 апреля 2020 года</w:t>
      </w:r>
      <w:r>
        <w:rPr>
          <w:rFonts w:ascii="Times New Roman" w:eastAsia="Times New Roman" w:hAnsi="Times New Roman" w:cs="Times New Roman"/>
          <w:color w:val="000000"/>
          <w:sz w:val="24"/>
          <w:szCs w:val="24"/>
        </w:rPr>
        <w:t xml:space="preserve">. </w:t>
      </w:r>
    </w:p>
    <w:p w14:paraId="7791F746"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35C831AA" w14:textId="77777777" w:rsidR="001C5A47" w:rsidRDefault="001C5A47">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3D27E5FB" w14:textId="5EA5D8E3" w:rsidR="001C5A47" w:rsidRDefault="00A366B7">
      <w:pPr>
        <w:shd w:val="clear" w:color="auto" w:fill="FFFFFF"/>
        <w:spacing w:after="0" w:line="288" w:lineRule="auto"/>
        <w:jc w:val="center"/>
        <w:rPr>
          <w:rFonts w:ascii="Times New Roman" w:eastAsia="Times New Roman" w:hAnsi="Times New Roman" w:cs="Times New Roman"/>
          <w:sz w:val="24"/>
          <w:szCs w:val="24"/>
        </w:rPr>
      </w:pPr>
      <w:hyperlink r:id="rId11">
        <w:r w:rsidR="00BF38DE">
          <w:rPr>
            <w:rFonts w:ascii="Arial Narrow" w:eastAsia="Arial Narrow" w:hAnsi="Arial Narrow" w:cs="Arial Narrow"/>
            <w:color w:val="1155CC"/>
            <w:sz w:val="20"/>
            <w:szCs w:val="20"/>
            <w:u w:val="single"/>
          </w:rPr>
          <w:t>https://forms.gle/ja86fWcMHF8e2v6b6</w:t>
        </w:r>
      </w:hyperlink>
    </w:p>
    <w:p w14:paraId="3EAE97B0"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4AFE1C0B"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w:t>
      </w:r>
    </w:p>
    <w:p w14:paraId="1186BB6C"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14:paraId="78D0E783" w14:textId="77777777" w:rsidR="001C5A47" w:rsidRDefault="001C5A47">
      <w:pPr>
        <w:pBdr>
          <w:top w:val="nil"/>
          <w:left w:val="nil"/>
          <w:bottom w:val="nil"/>
          <w:right w:val="nil"/>
          <w:between w:val="nil"/>
        </w:pBdr>
        <w:spacing w:after="0"/>
        <w:rPr>
          <w:rFonts w:ascii="Arial" w:eastAsia="Arial" w:hAnsi="Arial" w:cs="Arial"/>
          <w:b/>
          <w:sz w:val="20"/>
          <w:szCs w:val="20"/>
        </w:rPr>
      </w:pPr>
    </w:p>
    <w:p w14:paraId="014E7F29"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2</w:t>
      </w:r>
      <w:r>
        <w:rPr>
          <w:rFonts w:ascii="Arial Narrow" w:eastAsia="Arial Narrow" w:hAnsi="Arial Narrow" w:cs="Arial Narrow"/>
          <w:b/>
          <w:color w:val="000000"/>
          <w:sz w:val="20"/>
          <w:szCs w:val="20"/>
        </w:rPr>
        <w:t>.</w:t>
      </w:r>
    </w:p>
    <w:p w14:paraId="3B70F108"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6DB8F07"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sz w:val="24"/>
          <w:szCs w:val="24"/>
        </w:rPr>
      </w:pPr>
      <w:proofErr w:type="gramStart"/>
      <w:r>
        <w:rPr>
          <w:rFonts w:ascii="Arial Narrow" w:eastAsia="Arial Narrow" w:hAnsi="Arial Narrow" w:cs="Arial Narrow"/>
          <w:color w:val="000000"/>
          <w:sz w:val="20"/>
          <w:szCs w:val="20"/>
        </w:rPr>
        <w:t>размещенной</w:t>
      </w:r>
      <w:proofErr w:type="gramEnd"/>
      <w:r>
        <w:rPr>
          <w:rFonts w:ascii="Arial Narrow" w:eastAsia="Arial Narrow" w:hAnsi="Arial Narrow" w:cs="Arial Narrow"/>
          <w:color w:val="000000"/>
          <w:sz w:val="20"/>
          <w:szCs w:val="20"/>
        </w:rPr>
        <w:t xml:space="preserve"> на нем</w:t>
      </w:r>
      <w:r>
        <w:rPr>
          <w:rFonts w:ascii="Arial Narrow" w:eastAsia="Arial Narrow" w:hAnsi="Arial Narrow" w:cs="Arial Narrow"/>
          <w:sz w:val="20"/>
          <w:szCs w:val="20"/>
        </w:rPr>
        <w:t>, %</w:t>
      </w:r>
    </w:p>
    <w:tbl>
      <w:tblPr>
        <w:tblStyle w:val="afffffffe"/>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C5A47" w14:paraId="2F64E6BE" w14:textId="77777777" w:rsidTr="00BF38DE">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A5ECB0" w14:textId="77777777" w:rsidR="001C5A47" w:rsidRDefault="00BF38DE">
            <w:pPr>
              <w:widowControl w:val="0"/>
              <w:spacing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575F09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Обращались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89C4DE3"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Удовлетворены</w:t>
            </w:r>
          </w:p>
        </w:tc>
      </w:tr>
      <w:tr w:rsidR="001C5A47" w14:paraId="1A75C565" w14:textId="77777777" w:rsidTr="00BF38DE">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CF4C25E"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4D1649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96</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00CE9E5"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100</w:t>
            </w:r>
          </w:p>
        </w:tc>
      </w:tr>
      <w:tr w:rsidR="001C5A47" w14:paraId="38FEE6D5"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2266F2" w14:textId="77777777" w:rsidR="001C5A47" w:rsidRDefault="00BF38DE">
            <w:pPr>
              <w:widowControl w:val="0"/>
              <w:spacing w:line="276" w:lineRule="auto"/>
              <w:rPr>
                <w:sz w:val="20"/>
                <w:szCs w:val="20"/>
              </w:rPr>
            </w:pPr>
            <w:r>
              <w:rPr>
                <w:rFonts w:ascii="Arial Narrow" w:eastAsia="Arial Narrow" w:hAnsi="Arial Narrow" w:cs="Arial Narrow"/>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D40EA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83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440EF6"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100</w:t>
            </w:r>
          </w:p>
        </w:tc>
      </w:tr>
      <w:tr w:rsidR="001C5A47" w14:paraId="40E9E22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EA4FB3"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004318"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1ACAF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97</w:t>
            </w:r>
          </w:p>
        </w:tc>
      </w:tr>
      <w:tr w:rsidR="001C5A47" w14:paraId="11F6899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963D12"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B1D740"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9B6175"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100</w:t>
            </w:r>
          </w:p>
        </w:tc>
      </w:tr>
      <w:tr w:rsidR="001C5A47" w14:paraId="5994D488"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0A2A25"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FFACAD"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903D85"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95</w:t>
            </w:r>
          </w:p>
        </w:tc>
      </w:tr>
      <w:tr w:rsidR="001C5A47" w14:paraId="44F2E966"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AA4E9B" w14:textId="77777777" w:rsidR="001C5A47" w:rsidRDefault="00BF38DE">
            <w:pPr>
              <w:widowControl w:val="0"/>
              <w:spacing w:line="276" w:lineRule="auto"/>
              <w:rPr>
                <w:sz w:val="20"/>
                <w:szCs w:val="20"/>
              </w:rPr>
            </w:pPr>
            <w:r>
              <w:rPr>
                <w:rFonts w:ascii="Arial Narrow" w:eastAsia="Arial Narrow" w:hAnsi="Arial Narrow" w:cs="Arial Narrow"/>
                <w:sz w:val="20"/>
                <w:szCs w:val="20"/>
              </w:rPr>
              <w:t>Краснотуранская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966B0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9583ED"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96</w:t>
            </w:r>
          </w:p>
        </w:tc>
      </w:tr>
      <w:tr w:rsidR="001C5A47" w14:paraId="447947F6"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F0C0C7" w14:textId="77777777" w:rsidR="001C5A47" w:rsidRDefault="00BF38DE">
            <w:pPr>
              <w:widowControl w:val="0"/>
              <w:spacing w:line="276" w:lineRule="auto"/>
              <w:rPr>
                <w:sz w:val="20"/>
                <w:szCs w:val="20"/>
              </w:rPr>
            </w:pPr>
            <w:r>
              <w:rPr>
                <w:rFonts w:ascii="Arial Narrow" w:eastAsia="Arial Narrow" w:hAnsi="Arial Narrow" w:cs="Arial Narrow"/>
                <w:sz w:val="20"/>
                <w:szCs w:val="20"/>
              </w:rPr>
              <w:t>Краснотуранская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205A26"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60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2F4510"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97</w:t>
            </w:r>
          </w:p>
        </w:tc>
      </w:tr>
      <w:tr w:rsidR="001C5A47" w14:paraId="6653A11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CA7757"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512FA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9EEF6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95</w:t>
            </w:r>
          </w:p>
        </w:tc>
      </w:tr>
      <w:tr w:rsidR="001C5A47" w14:paraId="5BC087CF"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585C5B" w14:textId="77777777" w:rsidR="001C5A47" w:rsidRDefault="00BF38DE">
            <w:pPr>
              <w:widowControl w:val="0"/>
              <w:spacing w:line="276" w:lineRule="auto"/>
              <w:rPr>
                <w:sz w:val="20"/>
                <w:szCs w:val="20"/>
              </w:rPr>
            </w:pPr>
            <w:r>
              <w:rPr>
                <w:rFonts w:ascii="Arial Narrow" w:eastAsia="Arial Narrow" w:hAnsi="Arial Narrow" w:cs="Arial Narrow"/>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DBD6D8"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CDD06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96</w:t>
            </w:r>
          </w:p>
        </w:tc>
      </w:tr>
      <w:tr w:rsidR="001C5A47" w14:paraId="747CC17B"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26F73B"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E73C8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A7D7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100</w:t>
            </w:r>
          </w:p>
        </w:tc>
      </w:tr>
      <w:tr w:rsidR="001C5A47" w14:paraId="5B6AA274"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1777CD"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5BF7DF"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40FE5A"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100</w:t>
            </w:r>
          </w:p>
        </w:tc>
      </w:tr>
      <w:tr w:rsidR="001C5A47" w14:paraId="609BAFB2"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E71B3A" w14:textId="77777777" w:rsidR="001C5A47" w:rsidRDefault="00BF38DE">
            <w:pPr>
              <w:widowControl w:val="0"/>
              <w:spacing w:line="276" w:lineRule="auto"/>
              <w:rPr>
                <w:sz w:val="20"/>
                <w:szCs w:val="20"/>
              </w:rPr>
            </w:pPr>
            <w:r>
              <w:rPr>
                <w:rFonts w:ascii="Arial Narrow" w:eastAsia="Arial Narrow" w:hAnsi="Arial Narrow" w:cs="Arial Narrow"/>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0C46CD"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05124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97</w:t>
            </w:r>
          </w:p>
        </w:tc>
      </w:tr>
      <w:tr w:rsidR="001C5A47" w14:paraId="6776B89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B02172"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FFEDD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60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53A892"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91</w:t>
            </w:r>
          </w:p>
        </w:tc>
      </w:tr>
    </w:tbl>
    <w:p w14:paraId="07240184"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числа респондентов, обращавшихся к стендам организаций, подавляющее большинство респондентов удовлетворены открытостью, полнотой и доступностью размещенной информации - доля удовлетворенных не ниже 91%. </w:t>
      </w:r>
    </w:p>
    <w:p w14:paraId="0B5AE638"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w:t>
      </w:r>
      <w:r>
        <w:rPr>
          <w:rFonts w:ascii="Times New Roman" w:eastAsia="Times New Roman" w:hAnsi="Times New Roman" w:cs="Times New Roman"/>
          <w:color w:val="000000"/>
          <w:sz w:val="24"/>
          <w:szCs w:val="24"/>
        </w:rPr>
        <w:lastRenderedPageBreak/>
        <w:t xml:space="preserve">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393EADD6" w14:textId="77777777" w:rsidR="001C5A47" w:rsidRDefault="001C5A47">
      <w:pPr>
        <w:pBdr>
          <w:top w:val="nil"/>
          <w:left w:val="nil"/>
          <w:bottom w:val="nil"/>
          <w:right w:val="nil"/>
          <w:between w:val="nil"/>
        </w:pBdr>
        <w:spacing w:after="0"/>
        <w:ind w:firstLine="566"/>
        <w:jc w:val="right"/>
        <w:rPr>
          <w:rFonts w:ascii="Arial" w:eastAsia="Arial" w:hAnsi="Arial" w:cs="Arial"/>
          <w:sz w:val="20"/>
          <w:szCs w:val="20"/>
        </w:rPr>
      </w:pPr>
    </w:p>
    <w:p w14:paraId="349FCD20"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3</w:t>
      </w:r>
      <w:r>
        <w:rPr>
          <w:rFonts w:ascii="Arial Narrow" w:eastAsia="Arial Narrow" w:hAnsi="Arial Narrow" w:cs="Arial Narrow"/>
          <w:b/>
          <w:color w:val="000000"/>
          <w:sz w:val="20"/>
          <w:szCs w:val="20"/>
        </w:rPr>
        <w:t>.</w:t>
      </w:r>
    </w:p>
    <w:p w14:paraId="718D0B0E"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w:t>
      </w:r>
      <w:proofErr w:type="gramStart"/>
      <w:r>
        <w:rPr>
          <w:rFonts w:ascii="Arial Narrow" w:eastAsia="Arial Narrow" w:hAnsi="Arial Narrow" w:cs="Arial Narrow"/>
          <w:color w:val="000000"/>
          <w:sz w:val="20"/>
          <w:szCs w:val="20"/>
        </w:rPr>
        <w:t>ии о её</w:t>
      </w:r>
      <w:proofErr w:type="gramEnd"/>
      <w:r>
        <w:rPr>
          <w:rFonts w:ascii="Arial Narrow" w:eastAsia="Arial Narrow" w:hAnsi="Arial Narrow" w:cs="Arial Narrow"/>
          <w:color w:val="000000"/>
          <w:sz w:val="20"/>
          <w:szCs w:val="20"/>
        </w:rPr>
        <w:t xml:space="preserve"> деятельности</w:t>
      </w:r>
      <w:r>
        <w:rPr>
          <w:rFonts w:ascii="Arial Narrow" w:eastAsia="Arial Narrow" w:hAnsi="Arial Narrow" w:cs="Arial Narrow"/>
          <w:sz w:val="20"/>
          <w:szCs w:val="20"/>
        </w:rPr>
        <w:t>, %</w:t>
      </w:r>
    </w:p>
    <w:tbl>
      <w:tblPr>
        <w:tblStyle w:val="affffffff"/>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C5A47" w14:paraId="4F192C9B" w14:textId="77777777" w:rsidTr="00BF38DE">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9AB31B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79E874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7B8942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1C5A47" w14:paraId="1529AA93"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D1213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F4B5F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F697C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10DFCB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8197D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AB66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959F5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629C92D"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A57A0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46840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43FC1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98</w:t>
            </w:r>
          </w:p>
        </w:tc>
      </w:tr>
      <w:tr w:rsidR="001C5A47" w14:paraId="6D4E69C0"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17BB9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8517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EA37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3BE294E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3BD2E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16ADF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1D235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r>
      <w:tr w:rsidR="001C5A47" w14:paraId="0E43AE53"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7848B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8BC2D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BFA5A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90</w:t>
            </w:r>
          </w:p>
        </w:tc>
      </w:tr>
      <w:tr w:rsidR="001C5A47" w14:paraId="1C948CAB"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835CE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90C17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5AFC7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r>
      <w:tr w:rsidR="001C5A47" w14:paraId="6690EF3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E5466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C9AAF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AF9FC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r>
      <w:tr w:rsidR="001C5A47" w14:paraId="538AA495"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3679C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EAD53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022D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r>
      <w:tr w:rsidR="001C5A47" w14:paraId="672C3E29"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D8C53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11B33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14B9E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4735AA71"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599F0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36E49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EBC01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18BF0CB6"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D89AB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B3A33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8934E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AE77789"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575B9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616F8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1109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71</w:t>
            </w:r>
          </w:p>
        </w:tc>
      </w:tr>
    </w:tbl>
    <w:p w14:paraId="20F51B63"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подавляющее большинство респондентов удовлетворена открытостью, полнотой и доступностью размещенной информац</w:t>
      </w:r>
      <w:proofErr w:type="gramStart"/>
      <w:r>
        <w:rPr>
          <w:rFonts w:ascii="Times New Roman" w:eastAsia="Times New Roman" w:hAnsi="Times New Roman" w:cs="Times New Roman"/>
          <w:sz w:val="24"/>
          <w:szCs w:val="24"/>
        </w:rPr>
        <w:t>ии о её</w:t>
      </w:r>
      <w:proofErr w:type="gramEnd"/>
      <w:r>
        <w:rPr>
          <w:rFonts w:ascii="Times New Roman" w:eastAsia="Times New Roman" w:hAnsi="Times New Roman" w:cs="Times New Roman"/>
          <w:sz w:val="24"/>
          <w:szCs w:val="24"/>
        </w:rPr>
        <w:t xml:space="preserve"> деятельности - доля удовлетворенных не ниже 90%, за исключением </w:t>
      </w:r>
      <w:proofErr w:type="spellStart"/>
      <w:r>
        <w:rPr>
          <w:rFonts w:ascii="Times New Roman" w:eastAsia="Times New Roman" w:hAnsi="Times New Roman" w:cs="Times New Roman"/>
          <w:sz w:val="24"/>
          <w:szCs w:val="24"/>
        </w:rPr>
        <w:t>Тубинской</w:t>
      </w:r>
      <w:proofErr w:type="spellEnd"/>
      <w:r>
        <w:rPr>
          <w:rFonts w:ascii="Times New Roman" w:eastAsia="Times New Roman" w:hAnsi="Times New Roman" w:cs="Times New Roman"/>
          <w:sz w:val="24"/>
          <w:szCs w:val="24"/>
        </w:rPr>
        <w:t xml:space="preserve"> СОШ - в ней данный показатель составляет 71%.</w:t>
      </w:r>
    </w:p>
    <w:p w14:paraId="7628731D" w14:textId="77777777" w:rsidR="001C5A47" w:rsidRDefault="00BF38DE">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подтвердивших наличие условий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08D50AB0" w14:textId="77777777" w:rsidR="001C5A47" w:rsidRDefault="001C5A47">
      <w:pPr>
        <w:pBdr>
          <w:top w:val="nil"/>
          <w:left w:val="nil"/>
          <w:bottom w:val="nil"/>
          <w:right w:val="nil"/>
          <w:between w:val="nil"/>
        </w:pBdr>
        <w:spacing w:after="0"/>
        <w:ind w:firstLine="566"/>
        <w:jc w:val="right"/>
        <w:rPr>
          <w:rFonts w:ascii="Arial" w:eastAsia="Arial" w:hAnsi="Arial" w:cs="Arial"/>
          <w:b/>
          <w:sz w:val="20"/>
          <w:szCs w:val="20"/>
        </w:rPr>
      </w:pPr>
    </w:p>
    <w:p w14:paraId="7007ABD2"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4</w:t>
      </w:r>
      <w:r>
        <w:rPr>
          <w:rFonts w:ascii="Arial Narrow" w:eastAsia="Arial Narrow" w:hAnsi="Arial Narrow" w:cs="Arial Narrow"/>
          <w:b/>
          <w:color w:val="000000"/>
          <w:sz w:val="20"/>
          <w:szCs w:val="20"/>
        </w:rPr>
        <w:t>.</w:t>
      </w:r>
    </w:p>
    <w:p w14:paraId="0F0114A9" w14:textId="0DE67F14" w:rsidR="001C5A47" w:rsidRDefault="00BF38DE" w:rsidP="00BF38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ffffffff0"/>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8"/>
        <w:gridCol w:w="2225"/>
      </w:tblGrid>
      <w:tr w:rsidR="001C5A47" w14:paraId="2A24AC21" w14:textId="77777777">
        <w:trPr>
          <w:trHeight w:val="930"/>
        </w:trPr>
        <w:tc>
          <w:tcPr>
            <w:tcW w:w="741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782566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Условия комфортности</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E39CA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Средний уровень комфортности предоставления услуг в организации</w:t>
            </w:r>
          </w:p>
        </w:tc>
      </w:tr>
      <w:tr w:rsidR="001C5A47" w14:paraId="000D490D"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EC292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F4B6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96</w:t>
            </w:r>
          </w:p>
        </w:tc>
      </w:tr>
      <w:tr w:rsidR="001C5A47" w14:paraId="76914D30"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B81FD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A928D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89</w:t>
            </w:r>
          </w:p>
        </w:tc>
      </w:tr>
      <w:tr w:rsidR="001C5A47" w14:paraId="300D0BCB"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4B2D3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1162E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r>
      <w:tr w:rsidR="001C5A47" w14:paraId="6CF0992B"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8A419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0305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87</w:t>
            </w:r>
          </w:p>
        </w:tc>
      </w:tr>
      <w:tr w:rsidR="001C5A47" w14:paraId="539711C8"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30FA3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FCB42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92</w:t>
            </w:r>
          </w:p>
        </w:tc>
      </w:tr>
      <w:tr w:rsidR="001C5A47" w14:paraId="46B1296E"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91FD8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B8C02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87</w:t>
            </w:r>
          </w:p>
        </w:tc>
      </w:tr>
      <w:tr w:rsidR="001C5A47" w14:paraId="2A15F603"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8F4BD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5C1EC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84</w:t>
            </w:r>
          </w:p>
        </w:tc>
      </w:tr>
      <w:tr w:rsidR="001C5A47" w14:paraId="3927448D"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8BA7A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AAC3D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86</w:t>
            </w:r>
          </w:p>
        </w:tc>
      </w:tr>
      <w:tr w:rsidR="001C5A47" w14:paraId="35607B75"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7DB95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3B98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w:t>
            </w:r>
          </w:p>
        </w:tc>
      </w:tr>
      <w:tr w:rsidR="001C5A47" w14:paraId="33E09500"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6D12B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72EC5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111257CB"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C0F5F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A9043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90</w:t>
            </w:r>
          </w:p>
        </w:tc>
      </w:tr>
      <w:tr w:rsidR="001C5A47" w14:paraId="10651522"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BEBCA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56EA3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r>
      <w:tr w:rsidR="001C5A47" w14:paraId="323694C8" w14:textId="77777777">
        <w:trPr>
          <w:trHeight w:val="300"/>
        </w:trPr>
        <w:tc>
          <w:tcPr>
            <w:tcW w:w="741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0E86D3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lastRenderedPageBreak/>
              <w:t>Тубинская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B232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79</w:t>
            </w:r>
          </w:p>
        </w:tc>
      </w:tr>
    </w:tbl>
    <w:p w14:paraId="72F68CC0" w14:textId="77777777" w:rsidR="001C5A47" w:rsidRDefault="001C5A47">
      <w:pPr>
        <w:pBdr>
          <w:top w:val="nil"/>
          <w:left w:val="nil"/>
          <w:bottom w:val="nil"/>
          <w:right w:val="nil"/>
          <w:between w:val="nil"/>
        </w:pBdr>
        <w:spacing w:after="0"/>
        <w:jc w:val="both"/>
        <w:rPr>
          <w:rFonts w:ascii="Times New Roman" w:eastAsia="Times New Roman" w:hAnsi="Times New Roman" w:cs="Times New Roman"/>
          <w:sz w:val="24"/>
          <w:szCs w:val="24"/>
        </w:rPr>
      </w:pPr>
    </w:p>
    <w:p w14:paraId="7782A89E"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очень </w:t>
      </w:r>
      <w:r>
        <w:rPr>
          <w:rFonts w:ascii="Times New Roman" w:eastAsia="Times New Roman" w:hAnsi="Times New Roman" w:cs="Times New Roman"/>
          <w:color w:val="000000"/>
          <w:sz w:val="24"/>
          <w:szCs w:val="24"/>
        </w:rPr>
        <w:t>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колеблется от 79% до 100%. </w:t>
      </w:r>
    </w:p>
    <w:p w14:paraId="6A8BB3CD"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0C7DA9CD"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w:t>
      </w:r>
      <w:proofErr w:type="gramStart"/>
      <w:r>
        <w:rPr>
          <w:rFonts w:ascii="Times New Roman" w:eastAsia="Times New Roman" w:hAnsi="Times New Roman" w:cs="Times New Roman"/>
          <w:color w:val="000000"/>
          <w:sz w:val="24"/>
          <w:szCs w:val="24"/>
        </w:rPr>
        <w:t xml:space="preserve">показателей </w:t>
      </w:r>
      <w:r>
        <w:rPr>
          <w:rFonts w:ascii="Times New Roman" w:eastAsia="Times New Roman" w:hAnsi="Times New Roman" w:cs="Times New Roman"/>
          <w:sz w:val="24"/>
          <w:szCs w:val="24"/>
        </w:rPr>
        <w:t>Приказа Министерства просвещения Российской Федерации</w:t>
      </w:r>
      <w:proofErr w:type="gramEnd"/>
      <w:r>
        <w:rPr>
          <w:rFonts w:ascii="Times New Roman" w:eastAsia="Times New Roman" w:hAnsi="Times New Roman" w:cs="Times New Roman"/>
          <w:sz w:val="24"/>
          <w:szCs w:val="24"/>
        </w:rPr>
        <w:t xml:space="preserve"> от 13 марта 2019 года № 114</w:t>
      </w:r>
      <w:r>
        <w:rPr>
          <w:rFonts w:ascii="Times New Roman" w:eastAsia="Times New Roman" w:hAnsi="Times New Roman" w:cs="Times New Roman"/>
          <w:color w:val="000000"/>
          <w:sz w:val="24"/>
          <w:szCs w:val="24"/>
        </w:rPr>
        <w:t>).</w:t>
      </w:r>
    </w:p>
    <w:p w14:paraId="4BE7C748"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15D4FCA3" w14:textId="77777777" w:rsidR="001C5A47" w:rsidRDefault="001C5A47">
      <w:pPr>
        <w:pBdr>
          <w:top w:val="nil"/>
          <w:left w:val="nil"/>
          <w:bottom w:val="nil"/>
          <w:right w:val="nil"/>
          <w:between w:val="nil"/>
        </w:pBdr>
        <w:spacing w:after="0"/>
        <w:ind w:firstLine="566"/>
        <w:jc w:val="right"/>
        <w:rPr>
          <w:rFonts w:ascii="Arial" w:eastAsia="Arial" w:hAnsi="Arial" w:cs="Arial"/>
          <w:sz w:val="20"/>
          <w:szCs w:val="20"/>
        </w:rPr>
      </w:pPr>
    </w:p>
    <w:p w14:paraId="26ECA6C6"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5</w:t>
      </w:r>
      <w:r>
        <w:rPr>
          <w:rFonts w:ascii="Arial Narrow" w:eastAsia="Arial Narrow" w:hAnsi="Arial Narrow" w:cs="Arial Narrow"/>
          <w:b/>
          <w:color w:val="000000"/>
          <w:sz w:val="20"/>
          <w:szCs w:val="20"/>
        </w:rPr>
        <w:t>.</w:t>
      </w:r>
    </w:p>
    <w:p w14:paraId="5FC6BE30"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r>
        <w:rPr>
          <w:rFonts w:ascii="Arial Narrow" w:eastAsia="Arial Narrow" w:hAnsi="Arial Narrow" w:cs="Arial Narrow"/>
          <w:color w:val="000000"/>
          <w:sz w:val="24"/>
          <w:szCs w:val="24"/>
        </w:rPr>
        <w:t xml:space="preserve"> </w:t>
      </w:r>
    </w:p>
    <w:tbl>
      <w:tblPr>
        <w:tblStyle w:val="affffffff1"/>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C5A47" w14:paraId="0DCD6955" w14:textId="77777777" w:rsidTr="00BF38DE">
        <w:trPr>
          <w:trHeight w:val="69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D0D230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060C0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Инвалиды, представители инвалидов</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092B4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1C5A47" w14:paraId="72E1AAF2"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4E9A0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76CDB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BEA58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4FA46E8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68040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6F024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B6CB5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39FE54D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31E0CD"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8A008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43E03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82D498D"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0A477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63E43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36D8F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r>
      <w:tr w:rsidR="001C5A47" w14:paraId="6074A1F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6B825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72F39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F8522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r>
      <w:tr w:rsidR="001C5A47" w14:paraId="0F1CE26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7788D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C91B0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1E0E7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71</w:t>
            </w:r>
          </w:p>
        </w:tc>
      </w:tr>
      <w:tr w:rsidR="001C5A47" w14:paraId="7A9B8D2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26BC6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1752C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CE6F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219B090"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841DB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73CC1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688DE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71F2109"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975AB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7F95C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A23D8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EB63D4B"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432AB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CA7D2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3036E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820B1E0"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5A1AC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C1F51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E396E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D701C0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549A6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B3DB1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EA2A9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r>
      <w:tr w:rsidR="001C5A47" w14:paraId="617E42E4"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F0DF9D"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BF490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62485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77D9AA57"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Доступностью предоставления услуг для инвалидов полностью удовлетворены респонденты в 9 организациях из 13: </w:t>
      </w:r>
      <w:proofErr w:type="spellStart"/>
      <w:r>
        <w:rPr>
          <w:rFonts w:ascii="Times New Roman" w:eastAsia="Times New Roman" w:hAnsi="Times New Roman" w:cs="Times New Roman"/>
          <w:sz w:val="24"/>
          <w:szCs w:val="24"/>
        </w:rPr>
        <w:t>Беллыкская</w:t>
      </w:r>
      <w:proofErr w:type="spellEnd"/>
      <w:r>
        <w:rPr>
          <w:rFonts w:ascii="Times New Roman" w:eastAsia="Times New Roman" w:hAnsi="Times New Roman" w:cs="Times New Roman"/>
          <w:sz w:val="24"/>
          <w:szCs w:val="24"/>
        </w:rPr>
        <w:t xml:space="preserve"> СОШ, Белоярская ООШ, </w:t>
      </w:r>
      <w:proofErr w:type="spellStart"/>
      <w:r>
        <w:rPr>
          <w:rFonts w:ascii="Times New Roman" w:eastAsia="Times New Roman" w:hAnsi="Times New Roman" w:cs="Times New Roman"/>
          <w:sz w:val="24"/>
          <w:szCs w:val="24"/>
        </w:rPr>
        <w:t>Восточенская</w:t>
      </w:r>
      <w:proofErr w:type="spellEnd"/>
      <w:r>
        <w:rPr>
          <w:rFonts w:ascii="Times New Roman" w:eastAsia="Times New Roman" w:hAnsi="Times New Roman" w:cs="Times New Roman"/>
          <w:sz w:val="24"/>
          <w:szCs w:val="24"/>
        </w:rPr>
        <w:t xml:space="preserve"> СОШ, Краснотуранская СОШ, </w:t>
      </w:r>
      <w:proofErr w:type="spellStart"/>
      <w:r>
        <w:rPr>
          <w:rFonts w:ascii="Times New Roman" w:eastAsia="Times New Roman" w:hAnsi="Times New Roman" w:cs="Times New Roman"/>
          <w:sz w:val="24"/>
          <w:szCs w:val="24"/>
        </w:rPr>
        <w:t>Лебяженская</w:t>
      </w:r>
      <w:proofErr w:type="spellEnd"/>
      <w:r>
        <w:rPr>
          <w:rFonts w:ascii="Times New Roman" w:eastAsia="Times New Roman" w:hAnsi="Times New Roman" w:cs="Times New Roman"/>
          <w:sz w:val="24"/>
          <w:szCs w:val="24"/>
        </w:rPr>
        <w:t xml:space="preserve"> СОШ, Николаевская ООШ,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СОШ и </w:t>
      </w:r>
      <w:proofErr w:type="spellStart"/>
      <w:r>
        <w:rPr>
          <w:rFonts w:ascii="Times New Roman" w:eastAsia="Times New Roman" w:hAnsi="Times New Roman" w:cs="Times New Roman"/>
          <w:sz w:val="24"/>
          <w:szCs w:val="24"/>
        </w:rPr>
        <w:t>Тубинская</w:t>
      </w:r>
      <w:proofErr w:type="spellEnd"/>
      <w:r>
        <w:rPr>
          <w:rFonts w:ascii="Times New Roman" w:eastAsia="Times New Roman" w:hAnsi="Times New Roman" w:cs="Times New Roman"/>
          <w:sz w:val="24"/>
          <w:szCs w:val="24"/>
        </w:rPr>
        <w:t xml:space="preserve"> СОШ</w:t>
      </w:r>
      <w:proofErr w:type="gramStart"/>
      <w:r>
        <w:rPr>
          <w:rFonts w:ascii="Times New Roman" w:eastAsia="Times New Roman" w:hAnsi="Times New Roman" w:cs="Times New Roman"/>
          <w:sz w:val="24"/>
          <w:szCs w:val="24"/>
        </w:rPr>
        <w:t xml:space="preserve">.. </w:t>
      </w:r>
      <w:proofErr w:type="gramEnd"/>
    </w:p>
    <w:p w14:paraId="7468C4C3"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Краснотуранской</w:t>
      </w:r>
      <w:proofErr w:type="spellEnd"/>
      <w:r>
        <w:rPr>
          <w:rFonts w:ascii="Times New Roman" w:eastAsia="Times New Roman" w:hAnsi="Times New Roman" w:cs="Times New Roman"/>
          <w:sz w:val="24"/>
          <w:szCs w:val="24"/>
        </w:rPr>
        <w:t xml:space="preserve"> НОШ доля удовлетворенных составляет 71%.</w:t>
      </w:r>
    </w:p>
    <w:p w14:paraId="7251621A"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w:t>
      </w:r>
      <w:proofErr w:type="gramStart"/>
      <w:r>
        <w:rPr>
          <w:rFonts w:ascii="Times New Roman" w:eastAsia="Times New Roman" w:hAnsi="Times New Roman" w:cs="Times New Roman"/>
          <w:color w:val="000000"/>
          <w:sz w:val="24"/>
          <w:szCs w:val="24"/>
        </w:rPr>
        <w:t>доступна</w:t>
      </w:r>
      <w:proofErr w:type="gramEnd"/>
      <w:r>
        <w:rPr>
          <w:rFonts w:ascii="Times New Roman" w:eastAsia="Times New Roman" w:hAnsi="Times New Roman" w:cs="Times New Roman"/>
          <w:color w:val="000000"/>
          <w:sz w:val="24"/>
          <w:szCs w:val="24"/>
        </w:rPr>
        <w:t xml:space="preserve"> в Приложении 2 к данному отчету). В оценке изучались показатели критерия “Доступность услуг для инвалидов” (пункт 3.1 и 3.2 из перечня </w:t>
      </w:r>
      <w:proofErr w:type="gramStart"/>
      <w:r>
        <w:rPr>
          <w:rFonts w:ascii="Times New Roman" w:eastAsia="Times New Roman" w:hAnsi="Times New Roman" w:cs="Times New Roman"/>
          <w:color w:val="000000"/>
          <w:sz w:val="24"/>
          <w:szCs w:val="24"/>
        </w:rPr>
        <w:t xml:space="preserve">показателей </w:t>
      </w:r>
      <w:r>
        <w:rPr>
          <w:rFonts w:ascii="Times New Roman" w:eastAsia="Times New Roman" w:hAnsi="Times New Roman" w:cs="Times New Roman"/>
          <w:sz w:val="24"/>
          <w:szCs w:val="24"/>
        </w:rPr>
        <w:lastRenderedPageBreak/>
        <w:t>Приказа Министерства просвещения Российской Федерации</w:t>
      </w:r>
      <w:proofErr w:type="gramEnd"/>
      <w:r>
        <w:rPr>
          <w:rFonts w:ascii="Times New Roman" w:eastAsia="Times New Roman" w:hAnsi="Times New Roman" w:cs="Times New Roman"/>
          <w:sz w:val="24"/>
          <w:szCs w:val="24"/>
        </w:rPr>
        <w:t xml:space="preserve">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372D63A0"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6353C56B"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(5 показателей). </w:t>
      </w:r>
    </w:p>
    <w:p w14:paraId="1FC980FA"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1065A7E7"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26E6FB6C"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0648220C"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184EE899"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263DFEF0"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336A105C" w14:textId="77777777" w:rsidR="001C5A47" w:rsidRDefault="001C5A47">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070264BB"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6</w:t>
      </w:r>
      <w:r>
        <w:rPr>
          <w:rFonts w:ascii="Arial Narrow" w:eastAsia="Arial Narrow" w:hAnsi="Arial Narrow" w:cs="Arial Narrow"/>
          <w:b/>
          <w:color w:val="000000"/>
          <w:sz w:val="20"/>
          <w:szCs w:val="20"/>
        </w:rPr>
        <w:t>.</w:t>
      </w:r>
    </w:p>
    <w:p w14:paraId="01DEFC1B" w14:textId="77777777" w:rsidR="001C5A47" w:rsidRDefault="00BF38DE">
      <w:pPr>
        <w:pBdr>
          <w:top w:val="nil"/>
          <w:left w:val="nil"/>
          <w:bottom w:val="nil"/>
          <w:right w:val="nil"/>
          <w:between w:val="nil"/>
        </w:pBdr>
        <w:spacing w:after="0" w:line="276" w:lineRule="auto"/>
        <w:jc w:val="right"/>
        <w:rPr>
          <w:rFonts w:ascii="Arial Narrow" w:eastAsia="Arial Narrow" w:hAnsi="Arial Narrow" w:cs="Arial Narrow"/>
          <w:color w:val="000000"/>
          <w:sz w:val="20"/>
          <w:szCs w:val="20"/>
        </w:rPr>
      </w:pPr>
      <w:r>
        <w:rPr>
          <w:rFonts w:ascii="Arial Narrow" w:eastAsia="Arial Narrow" w:hAnsi="Arial Narrow" w:cs="Arial Narrow"/>
          <w:sz w:val="20"/>
          <w:szCs w:val="20"/>
        </w:rPr>
        <w:t>О</w:t>
      </w:r>
      <w:r>
        <w:rPr>
          <w:rFonts w:ascii="Arial Narrow" w:eastAsia="Arial Narrow" w:hAnsi="Arial Narrow" w:cs="Arial Narrow"/>
          <w:color w:val="000000"/>
          <w:sz w:val="20"/>
          <w:szCs w:val="20"/>
        </w:rPr>
        <w:t>борудовани</w:t>
      </w:r>
      <w:r>
        <w:rPr>
          <w:rFonts w:ascii="Arial Narrow" w:eastAsia="Arial Narrow" w:hAnsi="Arial Narrow" w:cs="Arial Narrow"/>
          <w:sz w:val="20"/>
          <w:szCs w:val="20"/>
        </w:rPr>
        <w:t>е</w:t>
      </w:r>
      <w:r>
        <w:rPr>
          <w:rFonts w:ascii="Arial Narrow" w:eastAsia="Arial Narrow" w:hAnsi="Arial Narrow" w:cs="Arial Narrow"/>
          <w:color w:val="000000"/>
          <w:sz w:val="20"/>
          <w:szCs w:val="20"/>
        </w:rPr>
        <w:t xml:space="preserve"> территории, прилегающей к организации, и ее помещений с учетом доступности для инвалидов</w:t>
      </w:r>
    </w:p>
    <w:p w14:paraId="627A44B0" w14:textId="77777777" w:rsidR="001C5A47" w:rsidRDefault="00BF38DE">
      <w:pP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sz w:val="20"/>
          <w:szCs w:val="20"/>
        </w:rPr>
        <w:t>1 - обеспечено, 0 - не обеспечено</w:t>
      </w:r>
    </w:p>
    <w:tbl>
      <w:tblPr>
        <w:tblStyle w:val="affffffff2"/>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6"/>
        <w:gridCol w:w="730"/>
        <w:gridCol w:w="730"/>
        <w:gridCol w:w="730"/>
        <w:gridCol w:w="730"/>
        <w:gridCol w:w="730"/>
        <w:gridCol w:w="876"/>
      </w:tblGrid>
      <w:tr w:rsidR="001C5A47" w14:paraId="04A984E2" w14:textId="77777777" w:rsidTr="00BF38DE">
        <w:trPr>
          <w:trHeight w:val="465"/>
        </w:trPr>
        <w:tc>
          <w:tcPr>
            <w:tcW w:w="511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B13ED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7C3A27B" w14:textId="77777777" w:rsidR="001C5A47" w:rsidRDefault="00BF38DE">
            <w:pPr>
              <w:widowControl w:val="0"/>
              <w:spacing w:after="0" w:line="276" w:lineRule="auto"/>
              <w:jc w:val="center"/>
              <w:rPr>
                <w:sz w:val="20"/>
                <w:szCs w:val="20"/>
              </w:rPr>
            </w:pPr>
            <w:r>
              <w:rPr>
                <w:rFonts w:ascii="Arial Narrow" w:eastAsia="Arial Narrow" w:hAnsi="Arial Narrow" w:cs="Arial Narrow"/>
                <w:b/>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73D1843" w14:textId="77777777" w:rsidR="001C5A47" w:rsidRDefault="00BF38DE">
            <w:pPr>
              <w:widowControl w:val="0"/>
              <w:spacing w:after="0" w:line="276" w:lineRule="auto"/>
              <w:jc w:val="center"/>
              <w:rPr>
                <w:sz w:val="20"/>
                <w:szCs w:val="20"/>
              </w:rPr>
            </w:pPr>
            <w:r>
              <w:rPr>
                <w:rFonts w:ascii="Arial Narrow" w:eastAsia="Arial Narrow" w:hAnsi="Arial Narrow" w:cs="Arial Narrow"/>
                <w:b/>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DD87212" w14:textId="77777777" w:rsidR="001C5A47" w:rsidRDefault="00BF38DE">
            <w:pPr>
              <w:widowControl w:val="0"/>
              <w:spacing w:after="0" w:line="276" w:lineRule="auto"/>
              <w:jc w:val="center"/>
              <w:rPr>
                <w:sz w:val="20"/>
                <w:szCs w:val="20"/>
              </w:rPr>
            </w:pPr>
            <w:r>
              <w:rPr>
                <w:rFonts w:ascii="Arial Narrow" w:eastAsia="Arial Narrow" w:hAnsi="Arial Narrow" w:cs="Arial Narrow"/>
                <w:b/>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39CEB11" w14:textId="77777777" w:rsidR="001C5A47" w:rsidRDefault="00BF38DE">
            <w:pPr>
              <w:widowControl w:val="0"/>
              <w:spacing w:after="0" w:line="276" w:lineRule="auto"/>
              <w:jc w:val="center"/>
              <w:rPr>
                <w:sz w:val="20"/>
                <w:szCs w:val="20"/>
              </w:rPr>
            </w:pPr>
            <w:r>
              <w:rPr>
                <w:rFonts w:ascii="Arial Narrow" w:eastAsia="Arial Narrow" w:hAnsi="Arial Narrow" w:cs="Arial Narrow"/>
                <w:b/>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5F2AC71" w14:textId="77777777" w:rsidR="001C5A47" w:rsidRDefault="00BF38DE">
            <w:pPr>
              <w:widowControl w:val="0"/>
              <w:spacing w:after="0" w:line="276" w:lineRule="auto"/>
              <w:jc w:val="center"/>
              <w:rPr>
                <w:sz w:val="20"/>
                <w:szCs w:val="20"/>
              </w:rPr>
            </w:pPr>
            <w:r>
              <w:rPr>
                <w:rFonts w:ascii="Arial Narrow" w:eastAsia="Arial Narrow" w:hAnsi="Arial Narrow" w:cs="Arial Narrow"/>
                <w:b/>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9CE268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Сумма условий</w:t>
            </w:r>
          </w:p>
        </w:tc>
      </w:tr>
      <w:tr w:rsidR="001C5A47" w14:paraId="23351E5F"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5B722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37D1EF"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7D9078"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1C32D8"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D76DD9"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9DEE74"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D1C31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5A1F7A37"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DAE92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2FFB7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CF3D88"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78457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0D2BB6"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52C447"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40A5A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1889DE9B"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A0709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0B2353"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56E6E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E58EF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A9E85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43AA13"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E06B8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321E0140"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2D9B8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B36A5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04958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E84B5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9FC591"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6B078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0D3E5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0959C765"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22C61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1587D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0A15A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ECB45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FCBF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D1AD4F"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F288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79778202"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43266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25773E"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5C4AF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B567A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5593A3"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0D8943"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57C04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4A87FC13"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C3855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DFCCFF"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C843D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DFEDB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AF786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AB932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387FB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311F6BC3"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DE3D0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D7B3AC"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14929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47B0A6"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50A055"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23900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5A45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0F7D5D03"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75E49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CE6884"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8C61A0"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8A1084"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A8662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64BE77"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EBA74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26C3A835"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65E64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3FEF6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CF6847"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E0585D"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AAC93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F53BB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017A7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2A27B172"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18BAA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BDFB8D"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682A5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2DF8F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B50B00"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73CEBA"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E73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258F6045"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CF246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B54469"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0E4FA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13906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971F6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9D5CE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03097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7BB35B75" w14:textId="77777777" w:rsidTr="00BF38DE">
        <w:trPr>
          <w:trHeight w:val="255"/>
        </w:trPr>
        <w:tc>
          <w:tcPr>
            <w:tcW w:w="5116"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6CED7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DEC320"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F074BF"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BBA038"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FE8691"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7D5D30"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6CE5A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bl>
    <w:p w14:paraId="2AC89A41" w14:textId="77777777" w:rsidR="001C5A47" w:rsidRDefault="001C5A47">
      <w:pPr>
        <w:spacing w:after="0"/>
        <w:jc w:val="both"/>
        <w:rPr>
          <w:rFonts w:ascii="Times New Roman" w:eastAsia="Times New Roman" w:hAnsi="Times New Roman" w:cs="Times New Roman"/>
          <w:sz w:val="24"/>
          <w:szCs w:val="24"/>
        </w:rPr>
      </w:pPr>
    </w:p>
    <w:p w14:paraId="6CD2881A"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ни одной из организаций не оборудована полностью с учетом доступности для инвалидов. </w:t>
      </w:r>
    </w:p>
    <w:p w14:paraId="63BC3B23"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Тремя условиями оборудована территория Краснотуранская НОШ.</w:t>
      </w:r>
    </w:p>
    <w:p w14:paraId="4735AAEB"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Двумя условиями оборудована территория 8 </w:t>
      </w:r>
      <w:proofErr w:type="spellStart"/>
      <w:r>
        <w:rPr>
          <w:rFonts w:ascii="Times New Roman" w:eastAsia="Times New Roman" w:hAnsi="Times New Roman" w:cs="Times New Roman"/>
          <w:sz w:val="24"/>
          <w:szCs w:val="24"/>
        </w:rPr>
        <w:t>организаций</w:t>
      </w: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еллыкская</w:t>
      </w:r>
      <w:proofErr w:type="spellEnd"/>
      <w:r>
        <w:rPr>
          <w:rFonts w:ascii="Times New Roman" w:eastAsia="Times New Roman" w:hAnsi="Times New Roman" w:cs="Times New Roman"/>
          <w:sz w:val="24"/>
          <w:szCs w:val="24"/>
        </w:rPr>
        <w:t xml:space="preserve"> СОШ, Белоярская ООШ, Краснотуранская СОШ, </w:t>
      </w:r>
      <w:proofErr w:type="spellStart"/>
      <w:r>
        <w:rPr>
          <w:rFonts w:ascii="Times New Roman" w:eastAsia="Times New Roman" w:hAnsi="Times New Roman" w:cs="Times New Roman"/>
          <w:sz w:val="24"/>
          <w:szCs w:val="24"/>
        </w:rPr>
        <w:t>Лебяженская</w:t>
      </w:r>
      <w:proofErr w:type="spellEnd"/>
      <w:r>
        <w:rPr>
          <w:rFonts w:ascii="Times New Roman" w:eastAsia="Times New Roman" w:hAnsi="Times New Roman" w:cs="Times New Roman"/>
          <w:sz w:val="24"/>
          <w:szCs w:val="24"/>
        </w:rPr>
        <w:t xml:space="preserve"> СОШ, Николаевская ООШ,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Тубинская</w:t>
      </w:r>
      <w:proofErr w:type="spellEnd"/>
      <w:r>
        <w:rPr>
          <w:rFonts w:ascii="Times New Roman" w:eastAsia="Times New Roman" w:hAnsi="Times New Roman" w:cs="Times New Roman"/>
          <w:sz w:val="24"/>
          <w:szCs w:val="24"/>
        </w:rPr>
        <w:t xml:space="preserve"> СОШ..</w:t>
      </w:r>
    </w:p>
    <w:p w14:paraId="70EAE737" w14:textId="77777777" w:rsidR="001C5A47" w:rsidRDefault="00BF38DE">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Одним из условий оборудована территория 4 из 13 </w:t>
      </w:r>
      <w:proofErr w:type="spellStart"/>
      <w:r>
        <w:rPr>
          <w:rFonts w:ascii="Times New Roman" w:eastAsia="Times New Roman" w:hAnsi="Times New Roman" w:cs="Times New Roman"/>
          <w:sz w:val="24"/>
          <w:szCs w:val="24"/>
        </w:rPr>
        <w:t>организаций</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аянская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Восточенская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Галактионовская</w:t>
      </w:r>
      <w:proofErr w:type="spellEnd"/>
      <w:r>
        <w:rPr>
          <w:rFonts w:ascii="Times New Roman" w:eastAsia="Times New Roman" w:hAnsi="Times New Roman" w:cs="Times New Roman"/>
          <w:sz w:val="24"/>
          <w:szCs w:val="24"/>
        </w:rPr>
        <w:t xml:space="preserve"> ООШ, </w:t>
      </w:r>
      <w:proofErr w:type="spellStart"/>
      <w:r>
        <w:rPr>
          <w:rFonts w:ascii="Times New Roman" w:eastAsia="Times New Roman" w:hAnsi="Times New Roman" w:cs="Times New Roman"/>
          <w:sz w:val="24"/>
          <w:szCs w:val="24"/>
        </w:rPr>
        <w:t>Кортузская</w:t>
      </w:r>
      <w:proofErr w:type="spellEnd"/>
      <w:r>
        <w:rPr>
          <w:rFonts w:ascii="Times New Roman" w:eastAsia="Times New Roman" w:hAnsi="Times New Roman" w:cs="Times New Roman"/>
          <w:sz w:val="24"/>
          <w:szCs w:val="24"/>
        </w:rPr>
        <w:t xml:space="preserve"> СОШ.</w:t>
      </w:r>
    </w:p>
    <w:p w14:paraId="7EB50DC1" w14:textId="77777777" w:rsidR="001C5A47" w:rsidRDefault="00BF38DE">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в общеобразовательных учреждениях значительно лучше, чем с оборудованием территории, прилегающей к организации, и ее помещений с учетом доступности для инвалидов  (Таблица 7).</w:t>
      </w:r>
    </w:p>
    <w:p w14:paraId="02DDB129" w14:textId="77777777" w:rsidR="001C5A47" w:rsidRDefault="00BF38DE">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Номерам в таблице соответствуют следующие условия доступности:</w:t>
      </w:r>
    </w:p>
    <w:p w14:paraId="0DE211BE" w14:textId="77777777" w:rsidR="001C5A47" w:rsidRDefault="00BF38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34CF6112" w14:textId="77777777" w:rsidR="001C5A47" w:rsidRDefault="00BF38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 Дублирование надписей, знаков и иной текстовой и графической информации знаками, выполненными рельефно-точечным шрифтом Брайля</w:t>
      </w:r>
    </w:p>
    <w:p w14:paraId="12CBBF1E" w14:textId="77777777" w:rsidR="001C5A47" w:rsidRDefault="00BF38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2D6F91A1" w14:textId="77777777" w:rsidR="001C5A47" w:rsidRDefault="00BF38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C9806B8" w14:textId="4025D380" w:rsidR="001C5A47" w:rsidRDefault="00BF38DE" w:rsidP="00BF38D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 Наличие возможности предоставления услуги в дистанционном режиме или на дому </w:t>
      </w:r>
    </w:p>
    <w:p w14:paraId="5F467C56" w14:textId="77777777" w:rsidR="001C5A47" w:rsidRDefault="001C5A47">
      <w:pPr>
        <w:pBdr>
          <w:top w:val="nil"/>
          <w:left w:val="nil"/>
          <w:bottom w:val="nil"/>
          <w:right w:val="nil"/>
          <w:between w:val="nil"/>
        </w:pBdr>
        <w:spacing w:after="0" w:line="276" w:lineRule="auto"/>
        <w:jc w:val="right"/>
        <w:rPr>
          <w:rFonts w:ascii="Arial Narrow" w:eastAsia="Arial Narrow" w:hAnsi="Arial Narrow" w:cs="Arial Narrow"/>
          <w:b/>
          <w:sz w:val="20"/>
          <w:szCs w:val="20"/>
        </w:rPr>
      </w:pPr>
    </w:p>
    <w:p w14:paraId="2E1CD1A0" w14:textId="77777777" w:rsidR="001C5A47" w:rsidRDefault="00BF38DE">
      <w:pPr>
        <w:pBdr>
          <w:top w:val="nil"/>
          <w:left w:val="nil"/>
          <w:bottom w:val="nil"/>
          <w:right w:val="nil"/>
          <w:between w:val="nil"/>
        </w:pBdr>
        <w:spacing w:after="0" w:line="276" w:lineRule="auto"/>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7</w:t>
      </w:r>
      <w:r>
        <w:rPr>
          <w:rFonts w:ascii="Arial Narrow" w:eastAsia="Arial Narrow" w:hAnsi="Arial Narrow" w:cs="Arial Narrow"/>
          <w:b/>
          <w:color w:val="000000"/>
          <w:sz w:val="20"/>
          <w:szCs w:val="20"/>
        </w:rPr>
        <w:t>.</w:t>
      </w:r>
    </w:p>
    <w:p w14:paraId="22A2AD8F"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sz w:val="20"/>
          <w:szCs w:val="20"/>
        </w:rPr>
      </w:pPr>
      <w:r>
        <w:rPr>
          <w:rFonts w:ascii="Arial Narrow" w:eastAsia="Arial Narrow" w:hAnsi="Arial Narrow" w:cs="Arial Narrow"/>
          <w:sz w:val="20"/>
          <w:szCs w:val="20"/>
        </w:rPr>
        <w:t>Обеспечение в организации условий доступности, позволяющих инвалидам получать образовательные услуги наравне с другими</w:t>
      </w:r>
    </w:p>
    <w:p w14:paraId="737BD3E8" w14:textId="38289FDF" w:rsidR="001C5A47" w:rsidRDefault="00BF38DE" w:rsidP="00BF38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sz w:val="20"/>
          <w:szCs w:val="20"/>
        </w:rPr>
        <w:t>1 - обеспечено, 0 - не обеспечено</w:t>
      </w:r>
    </w:p>
    <w:tbl>
      <w:tblPr>
        <w:tblStyle w:val="affffffff3"/>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16"/>
        <w:gridCol w:w="730"/>
        <w:gridCol w:w="730"/>
        <w:gridCol w:w="730"/>
        <w:gridCol w:w="730"/>
        <w:gridCol w:w="730"/>
        <w:gridCol w:w="876"/>
      </w:tblGrid>
      <w:tr w:rsidR="001C5A47" w14:paraId="533DD9DC" w14:textId="77777777">
        <w:trPr>
          <w:trHeight w:val="465"/>
        </w:trPr>
        <w:tc>
          <w:tcPr>
            <w:tcW w:w="51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07D54C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32A4CE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8D5287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47D277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05F740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73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8F2A65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w:t>
            </w:r>
          </w:p>
        </w:tc>
        <w:tc>
          <w:tcPr>
            <w:tcW w:w="87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FE4AFE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Сумма условий</w:t>
            </w:r>
          </w:p>
        </w:tc>
      </w:tr>
      <w:tr w:rsidR="001C5A47" w14:paraId="0EF568B6"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DBA0B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B082F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9DF1D6"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5374F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BBC40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5B601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482F4C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51CE61C5"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BECF9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2F3DB4"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5F1ED9"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2F396E"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BB1F8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B66852"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CCF48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2A52DE7F"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89A44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6FF15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8A5D44"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28B83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2F1C60"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6049EC"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009B4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28CC18FD"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2E7BD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51A872"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B7DFE0"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1472A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7E9E0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81189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99D6A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72320A13"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E7595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5BED49"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AAD6F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06C770"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1DBC2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C7DAF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8272E8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3087677D"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B96AD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44C8B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D4218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1792E9"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6BBE12"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67B90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32A24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10039B45"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99F20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E6417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6B67E6"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7DB654"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C86AD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B7880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FEA71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7F5BB0AA"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685F3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1A715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7AE9D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6A2277"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B91A0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276C0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C69512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2E35D5E1"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9565F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767B0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5B30A2"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659650"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443E47"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15DAA6"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71D64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5CFDF3DB"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5AF72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C8418C"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878268"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A2B4DB"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01370A"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A92950"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A2C21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15A534DB"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80F53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4D3FD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95E4C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778F4D"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C135FF"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4133E1"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6701A1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r w:rsidR="001C5A47" w14:paraId="269B05D2"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E962E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839A8B"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CCBEE8"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C4A03A"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391A9"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37C9E6"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1495DA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6AA8A307" w14:textId="77777777">
        <w:trPr>
          <w:trHeight w:val="255"/>
        </w:trPr>
        <w:tc>
          <w:tcPr>
            <w:tcW w:w="511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3B12A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47171E"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4E7ED8"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64C6A2" w14:textId="77777777" w:rsidR="001C5A47" w:rsidRDefault="00BF38DE">
            <w:pPr>
              <w:widowControl w:val="0"/>
              <w:spacing w:after="0" w:line="276" w:lineRule="auto"/>
              <w:jc w:val="center"/>
              <w:rPr>
                <w:sz w:val="20"/>
                <w:szCs w:val="20"/>
              </w:rPr>
            </w:pPr>
            <w:r>
              <w:rPr>
                <w:rFonts w:ascii="Arial" w:eastAsia="Arial" w:hAnsi="Arial" w:cs="Arial"/>
                <w:sz w:val="20"/>
                <w:szCs w:val="20"/>
              </w:rPr>
              <w:t>0</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252E75"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73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743723" w14:textId="77777777" w:rsidR="001C5A47" w:rsidRDefault="00BF38DE">
            <w:pPr>
              <w:widowControl w:val="0"/>
              <w:spacing w:after="0" w:line="276" w:lineRule="auto"/>
              <w:jc w:val="center"/>
              <w:rPr>
                <w:sz w:val="20"/>
                <w:szCs w:val="20"/>
              </w:rPr>
            </w:pPr>
            <w:r>
              <w:rPr>
                <w:rFonts w:ascii="Arial" w:eastAsia="Arial" w:hAnsi="Arial" w:cs="Arial"/>
                <w:sz w:val="20"/>
                <w:szCs w:val="20"/>
              </w:rPr>
              <w:t>1</w:t>
            </w:r>
          </w:p>
        </w:tc>
        <w:tc>
          <w:tcPr>
            <w:tcW w:w="87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874247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r>
    </w:tbl>
    <w:p w14:paraId="5F215B32"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Лучше всех условия доступности, позволяющие инвалидам получать образовательные услуги наравне с другими, обеспечены в 10 из 13 организаций: </w:t>
      </w:r>
      <w:proofErr w:type="spellStart"/>
      <w:r>
        <w:rPr>
          <w:rFonts w:ascii="Times New Roman" w:eastAsia="Times New Roman" w:hAnsi="Times New Roman" w:cs="Times New Roman"/>
          <w:sz w:val="24"/>
          <w:szCs w:val="24"/>
        </w:rPr>
        <w:t>Кортузская</w:t>
      </w:r>
      <w:proofErr w:type="spellEnd"/>
      <w:r>
        <w:rPr>
          <w:rFonts w:ascii="Times New Roman" w:eastAsia="Times New Roman" w:hAnsi="Times New Roman" w:cs="Times New Roman"/>
          <w:sz w:val="24"/>
          <w:szCs w:val="24"/>
        </w:rPr>
        <w:t xml:space="preserve"> СОШ, Краснотуранская НОШ, Краснотуранская СОШ, </w:t>
      </w:r>
      <w:proofErr w:type="spellStart"/>
      <w:r>
        <w:rPr>
          <w:rFonts w:ascii="Times New Roman" w:eastAsia="Times New Roman" w:hAnsi="Times New Roman" w:cs="Times New Roman"/>
          <w:sz w:val="24"/>
          <w:szCs w:val="24"/>
        </w:rPr>
        <w:t>Лебяженская</w:t>
      </w:r>
      <w:proofErr w:type="spellEnd"/>
      <w:r>
        <w:rPr>
          <w:rFonts w:ascii="Times New Roman" w:eastAsia="Times New Roman" w:hAnsi="Times New Roman" w:cs="Times New Roman"/>
          <w:sz w:val="24"/>
          <w:szCs w:val="24"/>
        </w:rPr>
        <w:t xml:space="preserve"> СОШ, Николаевская ООШ,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СОШ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в наличие 4 условия из 5).</w:t>
      </w:r>
    </w:p>
    <w:p w14:paraId="1DB48906"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трех организациях обеспечено 3 из 5 условий доступности - </w:t>
      </w:r>
      <w:proofErr w:type="gramStart"/>
      <w:r>
        <w:rPr>
          <w:rFonts w:ascii="Times New Roman" w:eastAsia="Times New Roman" w:hAnsi="Times New Roman" w:cs="Times New Roman"/>
          <w:sz w:val="24"/>
          <w:szCs w:val="24"/>
        </w:rPr>
        <w:t>Саянская</w:t>
      </w:r>
      <w:proofErr w:type="gram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Беллыкская</w:t>
      </w:r>
      <w:proofErr w:type="spellEnd"/>
      <w:r>
        <w:rPr>
          <w:rFonts w:ascii="Times New Roman" w:eastAsia="Times New Roman" w:hAnsi="Times New Roman" w:cs="Times New Roman"/>
          <w:sz w:val="24"/>
          <w:szCs w:val="24"/>
        </w:rPr>
        <w:t xml:space="preserve"> СОШ, </w:t>
      </w:r>
      <w:proofErr w:type="spellStart"/>
      <w:r>
        <w:rPr>
          <w:rFonts w:ascii="Times New Roman" w:eastAsia="Times New Roman" w:hAnsi="Times New Roman" w:cs="Times New Roman"/>
          <w:sz w:val="24"/>
          <w:szCs w:val="24"/>
        </w:rPr>
        <w:t>Галактионовская</w:t>
      </w:r>
      <w:proofErr w:type="spellEnd"/>
      <w:r>
        <w:rPr>
          <w:rFonts w:ascii="Times New Roman" w:eastAsia="Times New Roman" w:hAnsi="Times New Roman" w:cs="Times New Roman"/>
          <w:sz w:val="24"/>
          <w:szCs w:val="24"/>
        </w:rPr>
        <w:t xml:space="preserve"> ООШ. </w:t>
      </w:r>
    </w:p>
    <w:p w14:paraId="31F96853"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4823F405"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roofErr w:type="gramEnd"/>
    </w:p>
    <w:p w14:paraId="265542AD" w14:textId="77777777" w:rsidR="001C5A47" w:rsidRDefault="00BF38D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обеспечивающих</w:t>
      </w:r>
      <w:proofErr w:type="gramEnd"/>
      <w:r>
        <w:rPr>
          <w:rFonts w:ascii="Times New Roman" w:eastAsia="Times New Roman" w:hAnsi="Times New Roman" w:cs="Times New Roman"/>
          <w:color w:val="000000"/>
          <w:sz w:val="24"/>
          <w:szCs w:val="24"/>
        </w:rPr>
        <w:t xml:space="preserve"> непосредственное оказание услуги при обращении в организацию.</w:t>
      </w:r>
    </w:p>
    <w:p w14:paraId="6E4742A4" w14:textId="4B0119D8" w:rsidR="00BF38DE" w:rsidRDefault="00BF38DE" w:rsidP="00BF38DE">
      <w:pPr>
        <w:pBdr>
          <w:top w:val="nil"/>
          <w:left w:val="nil"/>
          <w:bottom w:val="nil"/>
          <w:right w:val="nil"/>
          <w:between w:val="nil"/>
        </w:pBdr>
        <w:spacing w:after="0"/>
        <w:ind w:firstLine="566"/>
        <w:jc w:val="both"/>
        <w:rPr>
          <w:rFonts w:ascii="Arial" w:eastAsia="Arial" w:hAnsi="Arial" w:cs="Arial"/>
          <w:b/>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78F73E81" w14:textId="77777777" w:rsidR="00BF38DE" w:rsidRDefault="00BF38DE">
      <w:pPr>
        <w:pBdr>
          <w:top w:val="nil"/>
          <w:left w:val="nil"/>
          <w:bottom w:val="nil"/>
          <w:right w:val="nil"/>
          <w:between w:val="nil"/>
        </w:pBdr>
        <w:spacing w:after="0"/>
        <w:ind w:firstLine="566"/>
        <w:jc w:val="right"/>
        <w:rPr>
          <w:rFonts w:ascii="Arial" w:eastAsia="Arial" w:hAnsi="Arial" w:cs="Arial"/>
          <w:b/>
          <w:sz w:val="20"/>
          <w:szCs w:val="20"/>
        </w:rPr>
      </w:pPr>
    </w:p>
    <w:p w14:paraId="3C73AD78"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8</w:t>
      </w:r>
      <w:r>
        <w:rPr>
          <w:rFonts w:ascii="Arial Narrow" w:eastAsia="Arial Narrow" w:hAnsi="Arial Narrow" w:cs="Arial Narrow"/>
          <w:b/>
          <w:color w:val="000000"/>
          <w:sz w:val="20"/>
          <w:szCs w:val="20"/>
        </w:rPr>
        <w:t>.</w:t>
      </w:r>
    </w:p>
    <w:p w14:paraId="3CD29A94" w14:textId="77777777" w:rsidR="001C5A47" w:rsidRDefault="00BF38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Arial Narrow" w:eastAsia="Arial Narrow" w:hAnsi="Arial Narrow" w:cs="Arial Narrow"/>
          <w:sz w:val="20"/>
          <w:szCs w:val="20"/>
        </w:rPr>
        <w:t>, %</w:t>
      </w:r>
    </w:p>
    <w:tbl>
      <w:tblPr>
        <w:tblStyle w:val="affffffff4"/>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C5A47" w14:paraId="124063E3" w14:textId="77777777" w:rsidTr="00BF38DE">
        <w:trPr>
          <w:trHeight w:val="1155"/>
          <w:tblHeader/>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E67504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Тип взаимодействия работника с получателем услуги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C80528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Обеспечение первичного контакта и информирование об услугах</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1EB7DA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Обеспечение непосредственного оказания услуги</w:t>
            </w:r>
          </w:p>
        </w:tc>
      </w:tr>
      <w:tr w:rsidR="001C5A47" w14:paraId="22CBC1B8"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44A46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62D77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F0828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26F87E3"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D3796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E60C5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73181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r>
      <w:tr w:rsidR="001C5A47" w14:paraId="68AA923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BCFA6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lastRenderedPageBreak/>
              <w:t>Восточенская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DE899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51801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r>
      <w:tr w:rsidR="001C5A47" w14:paraId="44EFE19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B949B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4DBF4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AF0F6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BF83033"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AEA75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5678A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92</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5F02B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r>
      <w:tr w:rsidR="001C5A47" w14:paraId="3CA7246F"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5DE8D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B9A76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577E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r>
      <w:tr w:rsidR="001C5A47" w14:paraId="2FABC0CF"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2D7A2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B352F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8223F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91</w:t>
            </w:r>
          </w:p>
        </w:tc>
      </w:tr>
      <w:tr w:rsidR="001C5A47" w14:paraId="77295F88"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10908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846D6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658E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99</w:t>
            </w:r>
          </w:p>
        </w:tc>
      </w:tr>
      <w:tr w:rsidR="001C5A47" w14:paraId="78B3D59A"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42D63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211F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B8AC3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3A4C211F"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167F6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22D2C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FC40B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3F9E5E31"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9F7E5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BEFF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52980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A27A54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9052F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CCC84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2BCB6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r>
      <w:tr w:rsidR="001C5A47" w14:paraId="0FF44034"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FD8EA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569D6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E107C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87</w:t>
            </w:r>
          </w:p>
        </w:tc>
      </w:tr>
    </w:tbl>
    <w:p w14:paraId="14EDFD58"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8, основная масса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информированием об услугах не ниже 84%, уровень удовлетворенности  обеспечением непосредственного оказания услуги не ниже 87%. </w:t>
      </w:r>
    </w:p>
    <w:p w14:paraId="091CC7CD"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3029CB1B" w14:textId="77777777" w:rsidR="001C5A47" w:rsidRDefault="001C5A47">
      <w:pPr>
        <w:pBdr>
          <w:top w:val="nil"/>
          <w:left w:val="nil"/>
          <w:bottom w:val="nil"/>
          <w:right w:val="nil"/>
          <w:between w:val="nil"/>
        </w:pBdr>
        <w:spacing w:after="0"/>
        <w:ind w:firstLine="566"/>
        <w:jc w:val="right"/>
        <w:rPr>
          <w:rFonts w:ascii="Arial" w:eastAsia="Arial" w:hAnsi="Arial" w:cs="Arial"/>
          <w:color w:val="000000"/>
          <w:sz w:val="20"/>
          <w:szCs w:val="20"/>
        </w:rPr>
      </w:pPr>
    </w:p>
    <w:p w14:paraId="4E619729"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Таблица </w:t>
      </w:r>
      <w:r>
        <w:rPr>
          <w:rFonts w:ascii="Arial Narrow" w:eastAsia="Arial Narrow" w:hAnsi="Arial Narrow" w:cs="Arial Narrow"/>
          <w:b/>
          <w:sz w:val="20"/>
          <w:szCs w:val="20"/>
        </w:rPr>
        <w:t>9</w:t>
      </w:r>
      <w:r>
        <w:rPr>
          <w:rFonts w:ascii="Arial Narrow" w:eastAsia="Arial Narrow" w:hAnsi="Arial Narrow" w:cs="Arial Narrow"/>
          <w:b/>
          <w:color w:val="000000"/>
          <w:sz w:val="20"/>
          <w:szCs w:val="20"/>
        </w:rPr>
        <w:t>.</w:t>
      </w:r>
    </w:p>
    <w:p w14:paraId="10F0DD42"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sz w:val="24"/>
          <w:szCs w:val="24"/>
        </w:rPr>
      </w:pPr>
      <w:r>
        <w:rPr>
          <w:rFonts w:ascii="Arial Narrow" w:eastAsia="Arial Narrow" w:hAnsi="Arial Narrow" w:cs="Arial Narrow"/>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Arial Narrow" w:eastAsia="Arial Narrow" w:hAnsi="Arial Narrow" w:cs="Arial Narrow"/>
          <w:sz w:val="20"/>
          <w:szCs w:val="20"/>
        </w:rPr>
        <w:t>ей, %</w:t>
      </w:r>
      <w:r>
        <w:rPr>
          <w:rFonts w:ascii="Arial Narrow" w:eastAsia="Arial Narrow" w:hAnsi="Arial Narrow" w:cs="Arial Narrow"/>
          <w:color w:val="000000"/>
          <w:sz w:val="20"/>
          <w:szCs w:val="20"/>
        </w:rPr>
        <w:t xml:space="preserve"> </w:t>
      </w:r>
    </w:p>
    <w:tbl>
      <w:tblPr>
        <w:tblStyle w:val="affffffff5"/>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7"/>
        <w:gridCol w:w="1483"/>
        <w:gridCol w:w="1483"/>
      </w:tblGrid>
      <w:tr w:rsidR="001C5A47" w14:paraId="70C9E0A7" w14:textId="77777777" w:rsidTr="00BF38DE">
        <w:trPr>
          <w:trHeight w:val="300"/>
        </w:trPr>
        <w:tc>
          <w:tcPr>
            <w:tcW w:w="667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1E0BE5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5F315C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Пользовались</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9983F8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Удовлетворены</w:t>
            </w:r>
          </w:p>
        </w:tc>
      </w:tr>
      <w:tr w:rsidR="001C5A47" w14:paraId="0E6ECFD2"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BC52D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C3CD3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A4842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14A143B"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27643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3D2D7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04DAC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CE1BED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F6F2A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C7B4A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6954A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EBE41D6"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6444E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B5491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91</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C196A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96D3A5E"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F0AA8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CAB33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4A2B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90</w:t>
            </w:r>
          </w:p>
        </w:tc>
      </w:tr>
      <w:tr w:rsidR="001C5A47" w14:paraId="310E5AC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64DD7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92379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6A74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C84749B"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BE048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C150C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63</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453EB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96</w:t>
            </w:r>
          </w:p>
        </w:tc>
      </w:tr>
      <w:tr w:rsidR="001C5A47" w14:paraId="3984A268"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7A54F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1B89A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69</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7DF09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6DD91E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5754C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5C772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545F6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3ABD3E32"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33BC8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D5B22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78</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1FA9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4889586"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07D0A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DCF50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B1F81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DB1762C"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DD34D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40B29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84</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0FEAD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A309403" w14:textId="77777777" w:rsidTr="00BF38DE">
        <w:trPr>
          <w:trHeight w:val="300"/>
        </w:trPr>
        <w:tc>
          <w:tcPr>
            <w:tcW w:w="6677"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0F730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BD344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55</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8A717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r>
    </w:tbl>
    <w:p w14:paraId="64AB1B7E" w14:textId="77777777" w:rsidR="001C5A47" w:rsidRDefault="001C5A47">
      <w:pPr>
        <w:spacing w:after="0"/>
        <w:jc w:val="both"/>
        <w:rPr>
          <w:rFonts w:ascii="Times New Roman" w:eastAsia="Times New Roman" w:hAnsi="Times New Roman" w:cs="Times New Roman"/>
          <w:sz w:val="24"/>
          <w:szCs w:val="24"/>
        </w:rPr>
      </w:pPr>
    </w:p>
    <w:p w14:paraId="134A99E7" w14:textId="77777777" w:rsidR="001C5A47" w:rsidRDefault="00BF38DE">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Почти все респонденты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95%. В 10 из 13 организаций данный показатель составляет 100%.</w:t>
      </w:r>
    </w:p>
    <w:p w14:paraId="2FFEE053"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w:t>
      </w:r>
      <w:proofErr w:type="gramStart"/>
      <w:r>
        <w:rPr>
          <w:rFonts w:ascii="Times New Roman" w:eastAsia="Times New Roman" w:hAnsi="Times New Roman" w:cs="Times New Roman"/>
          <w:color w:val="000000"/>
          <w:sz w:val="24"/>
          <w:szCs w:val="24"/>
        </w:rPr>
        <w:t>рекомендовать</w:t>
      </w:r>
      <w:proofErr w:type="gramEnd"/>
      <w:r>
        <w:rPr>
          <w:rFonts w:ascii="Times New Roman" w:eastAsia="Times New Roman" w:hAnsi="Times New Roman" w:cs="Times New Roman"/>
          <w:color w:val="000000"/>
          <w:sz w:val="24"/>
          <w:szCs w:val="24"/>
        </w:rPr>
        <w:t xml:space="preserve">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5FF0ACD6" w14:textId="77777777" w:rsidR="001C5A47" w:rsidRDefault="001C5A47">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2F238208" w14:textId="77777777" w:rsidR="001C5A47" w:rsidRDefault="00BF38DE">
      <w:pPr>
        <w:pBdr>
          <w:top w:val="nil"/>
          <w:left w:val="nil"/>
          <w:bottom w:val="nil"/>
          <w:right w:val="nil"/>
          <w:between w:val="nil"/>
        </w:pBdr>
        <w:spacing w:after="0"/>
        <w:ind w:firstLine="566"/>
        <w:jc w:val="right"/>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Таблица 1</w:t>
      </w:r>
      <w:r>
        <w:rPr>
          <w:rFonts w:ascii="Arial Narrow" w:eastAsia="Arial Narrow" w:hAnsi="Arial Narrow" w:cs="Arial Narrow"/>
          <w:b/>
          <w:sz w:val="20"/>
          <w:szCs w:val="20"/>
        </w:rPr>
        <w:t>0</w:t>
      </w:r>
      <w:r>
        <w:rPr>
          <w:rFonts w:ascii="Arial Narrow" w:eastAsia="Arial Narrow" w:hAnsi="Arial Narrow" w:cs="Arial Narrow"/>
          <w:b/>
          <w:color w:val="000000"/>
          <w:sz w:val="20"/>
          <w:szCs w:val="20"/>
        </w:rPr>
        <w:t>.</w:t>
      </w:r>
    </w:p>
    <w:p w14:paraId="00404327" w14:textId="77777777" w:rsidR="001C5A47" w:rsidRDefault="00BF38DE">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Arial Narrow" w:eastAsia="Arial Narrow" w:hAnsi="Arial Narrow" w:cs="Arial Narrow"/>
          <w:color w:val="000000"/>
          <w:sz w:val="20"/>
          <w:szCs w:val="20"/>
        </w:rPr>
        <w:t>Общая оценка образовательной организации</w:t>
      </w:r>
      <w:r>
        <w:rPr>
          <w:rFonts w:ascii="Arial Narrow" w:eastAsia="Arial Narrow" w:hAnsi="Arial Narrow" w:cs="Arial Narrow"/>
          <w:sz w:val="20"/>
          <w:szCs w:val="20"/>
        </w:rPr>
        <w:t>, %</w:t>
      </w:r>
    </w:p>
    <w:tbl>
      <w:tblPr>
        <w:tblStyle w:val="affffffff6"/>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03"/>
        <w:gridCol w:w="1780"/>
        <w:gridCol w:w="1780"/>
        <w:gridCol w:w="1780"/>
      </w:tblGrid>
      <w:tr w:rsidR="001C5A47" w14:paraId="4628406A" w14:textId="77777777" w:rsidTr="00BF38DE">
        <w:trPr>
          <w:trHeight w:val="1155"/>
        </w:trPr>
        <w:tc>
          <w:tcPr>
            <w:tcW w:w="430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2D4411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Показатели</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3D1D9F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4A46F1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Удовлетворенность организационными условиями предоставления услуг</w:t>
            </w:r>
          </w:p>
        </w:tc>
        <w:tc>
          <w:tcPr>
            <w:tcW w:w="178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346975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Удовлетворенность в целом условиями оказания услуг в организации</w:t>
            </w:r>
          </w:p>
        </w:tc>
      </w:tr>
      <w:tr w:rsidR="001C5A47" w14:paraId="650C9228"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3C069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D6994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C3871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2199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96</w:t>
            </w:r>
          </w:p>
        </w:tc>
      </w:tr>
      <w:tr w:rsidR="001C5A47" w14:paraId="09D86547"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5003D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B10E6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8151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23EA1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r>
      <w:tr w:rsidR="001C5A47" w14:paraId="4DAE67D9"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B1FE1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6D225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CABAE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71B15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99</w:t>
            </w:r>
          </w:p>
        </w:tc>
      </w:tr>
      <w:tr w:rsidR="001C5A47" w14:paraId="31E7B5CA"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D2BD9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C0D1F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44488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9F1B5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0D579807"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35C52D"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DA0B1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83</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E75C1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C50B8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r>
      <w:tr w:rsidR="001C5A47" w14:paraId="4FCE50E2"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700C8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9E460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96</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F24FD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EDD34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r>
      <w:tr w:rsidR="001C5A47" w14:paraId="2E454162"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01DA0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14FB0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88</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F025C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E4EC2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94</w:t>
            </w:r>
          </w:p>
        </w:tc>
      </w:tr>
      <w:tr w:rsidR="001C5A47" w14:paraId="09BD6BCD"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EA079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31440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86</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0ABDA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1A305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83</w:t>
            </w:r>
          </w:p>
        </w:tc>
      </w:tr>
      <w:tr w:rsidR="001C5A47" w14:paraId="7E38DE22"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DD440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88A9D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92</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E8BEB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E9B7B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92</w:t>
            </w:r>
          </w:p>
        </w:tc>
      </w:tr>
      <w:tr w:rsidR="001C5A47" w14:paraId="5730380B"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AEC09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1ED2D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8B83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43C02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3259A73"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E2D29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B5C77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B20D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BEB4A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9B87EE9"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A30C9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25C18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95</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7E7AB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367F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394A4A3" w14:textId="77777777" w:rsidTr="00BF38DE">
        <w:trPr>
          <w:trHeight w:val="300"/>
        </w:trPr>
        <w:tc>
          <w:tcPr>
            <w:tcW w:w="430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E9B3F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AB01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82</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57DB8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89</w:t>
            </w:r>
          </w:p>
        </w:tc>
        <w:tc>
          <w:tcPr>
            <w:tcW w:w="178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8DCA3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87</w:t>
            </w:r>
          </w:p>
        </w:tc>
      </w:tr>
    </w:tbl>
    <w:p w14:paraId="0426D0BA" w14:textId="77777777" w:rsidR="001C5A47" w:rsidRDefault="00BF38DE">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 всем трем показателям основная масса респондентов готова рекомендовать организации своим знакомым и родственникам (не менее 82%), довольны организационными условиями предоставления услуг (не менее 85%) и условиями оказания услуг в целом (не менее 83%).</w:t>
      </w:r>
    </w:p>
    <w:p w14:paraId="0E4C7D2A" w14:textId="77777777" w:rsidR="00BF38DE" w:rsidRDefault="00BF38DE">
      <w:pPr>
        <w:rPr>
          <w:rFonts w:ascii="Times New Roman" w:eastAsia="Times New Roman" w:hAnsi="Times New Roman" w:cs="Times New Roman"/>
          <w:b/>
          <w:color w:val="000000"/>
          <w:sz w:val="24"/>
          <w:szCs w:val="24"/>
        </w:rPr>
      </w:pPr>
      <w:bookmarkStart w:id="6" w:name="_heading=h.3dy6vkm" w:colFirst="0" w:colLast="0"/>
      <w:bookmarkEnd w:id="6"/>
      <w:r>
        <w:rPr>
          <w:rFonts w:ascii="Times New Roman" w:eastAsia="Times New Roman" w:hAnsi="Times New Roman" w:cs="Times New Roman"/>
          <w:b/>
          <w:color w:val="000000"/>
          <w:sz w:val="24"/>
          <w:szCs w:val="24"/>
        </w:rPr>
        <w:br w:type="page"/>
      </w:r>
    </w:p>
    <w:p w14:paraId="60221555" w14:textId="0449624B" w:rsidR="001C5A47" w:rsidRDefault="00BF38DE">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4. Значения по каждому показателю, характеризующему общие критерии </w:t>
      </w:r>
      <w:proofErr w:type="gramStart"/>
      <w:r>
        <w:rPr>
          <w:rFonts w:ascii="Times New Roman" w:eastAsia="Times New Roman" w:hAnsi="Times New Roman" w:cs="Times New Roman"/>
          <w:b/>
          <w:color w:val="000000"/>
          <w:sz w:val="24"/>
          <w:szCs w:val="24"/>
        </w:rPr>
        <w:t>оценки качества условий оказания услуг</w:t>
      </w:r>
      <w:proofErr w:type="gramEnd"/>
      <w:r>
        <w:rPr>
          <w:rFonts w:ascii="Times New Roman" w:eastAsia="Times New Roman" w:hAnsi="Times New Roman" w:cs="Times New Roman"/>
          <w:b/>
          <w:color w:val="000000"/>
          <w:sz w:val="24"/>
          <w:szCs w:val="24"/>
        </w:rPr>
        <w:t xml:space="preserve"> образовательными организациями</w:t>
      </w:r>
    </w:p>
    <w:p w14:paraId="16994CB3" w14:textId="12A20D1B" w:rsidR="001C5A47" w:rsidRDefault="001C5A47">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6DDD768F" w14:textId="77777777" w:rsidR="00BF38DE" w:rsidRDefault="00BF38DE">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798FF5BA" w14:textId="641A3D2A" w:rsidR="001C5A47" w:rsidRDefault="00BF38DE" w:rsidP="00BF38DE">
      <w:pPr>
        <w:pBdr>
          <w:top w:val="nil"/>
          <w:left w:val="nil"/>
          <w:bottom w:val="nil"/>
          <w:right w:val="nil"/>
          <w:between w:val="nil"/>
        </w:pBdr>
        <w:spacing w:after="36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w:t>
      </w:r>
    </w:p>
    <w:tbl>
      <w:tblPr>
        <w:tblStyle w:val="affffffff7"/>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2"/>
        <w:gridCol w:w="2225"/>
        <w:gridCol w:w="2225"/>
      </w:tblGrid>
      <w:tr w:rsidR="001C5A47" w14:paraId="0F592477" w14:textId="77777777">
        <w:trPr>
          <w:trHeight w:val="525"/>
        </w:trPr>
        <w:tc>
          <w:tcPr>
            <w:tcW w:w="519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D2CAF8"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Организация</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0BC1633D"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Численность респондентов</w:t>
            </w:r>
          </w:p>
        </w:tc>
        <w:tc>
          <w:tcPr>
            <w:tcW w:w="22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508D828"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Доля респондентов</w:t>
            </w:r>
          </w:p>
        </w:tc>
      </w:tr>
      <w:tr w:rsidR="001C5A47" w14:paraId="0EC82707" w14:textId="77777777">
        <w:trPr>
          <w:trHeight w:val="315"/>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69D8A9F7"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FD6689"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50</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F536EA3"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1E6772CC"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F8DF9C8" w14:textId="77777777" w:rsidR="001C5A47" w:rsidRDefault="00BF38DE">
            <w:pPr>
              <w:widowControl w:val="0"/>
              <w:spacing w:line="276" w:lineRule="auto"/>
              <w:rPr>
                <w:sz w:val="20"/>
                <w:szCs w:val="20"/>
              </w:rPr>
            </w:pPr>
            <w:r>
              <w:rPr>
                <w:rFonts w:ascii="Arial Narrow" w:eastAsia="Arial Narrow" w:hAnsi="Arial Narrow" w:cs="Arial Narrow"/>
                <w:sz w:val="20"/>
                <w:szCs w:val="20"/>
              </w:rPr>
              <w:t>Белоярская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B43702"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AF4143"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41%</w:t>
            </w:r>
          </w:p>
        </w:tc>
      </w:tr>
      <w:tr w:rsidR="001C5A47" w14:paraId="2BECD769"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1ABAC38"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FA84FC"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CC8A91"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56%</w:t>
            </w:r>
          </w:p>
        </w:tc>
      </w:tr>
      <w:tr w:rsidR="001C5A47" w14:paraId="10EE5FF0"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8109F00"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B0A441"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9A48F9"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51%</w:t>
            </w:r>
          </w:p>
        </w:tc>
      </w:tr>
      <w:tr w:rsidR="001C5A47" w14:paraId="1BDB2FE8"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3E327BF"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788EA5"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60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053BF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4BD4056D"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2C98656" w14:textId="77777777" w:rsidR="001C5A47" w:rsidRDefault="00BF38DE">
            <w:pPr>
              <w:widowControl w:val="0"/>
              <w:spacing w:line="276" w:lineRule="auto"/>
              <w:rPr>
                <w:sz w:val="20"/>
                <w:szCs w:val="20"/>
              </w:rPr>
            </w:pPr>
            <w:r>
              <w:rPr>
                <w:rFonts w:ascii="Arial Narrow" w:eastAsia="Arial Narrow" w:hAnsi="Arial Narrow" w:cs="Arial Narrow"/>
                <w:sz w:val="20"/>
                <w:szCs w:val="20"/>
              </w:rPr>
              <w:t>Краснотуранская НОШ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336DC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0751A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59%</w:t>
            </w:r>
          </w:p>
        </w:tc>
      </w:tr>
      <w:tr w:rsidR="001C5A47" w14:paraId="2FF9E310"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1FE10263" w14:textId="77777777" w:rsidR="001C5A47" w:rsidRDefault="00BF38DE">
            <w:pPr>
              <w:widowControl w:val="0"/>
              <w:spacing w:line="276" w:lineRule="auto"/>
              <w:rPr>
                <w:sz w:val="20"/>
                <w:szCs w:val="20"/>
              </w:rPr>
            </w:pPr>
            <w:r>
              <w:rPr>
                <w:rFonts w:ascii="Arial Narrow" w:eastAsia="Arial Narrow" w:hAnsi="Arial Narrow" w:cs="Arial Narrow"/>
                <w:sz w:val="20"/>
                <w:szCs w:val="20"/>
              </w:rPr>
              <w:t>Краснотуранская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255700"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186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8755F8"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47%</w:t>
            </w:r>
          </w:p>
        </w:tc>
      </w:tr>
      <w:tr w:rsidR="001C5A47" w14:paraId="2E1F5698"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08899BB"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7E6843"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77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72973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49%</w:t>
            </w:r>
          </w:p>
        </w:tc>
      </w:tr>
      <w:tr w:rsidR="001C5A47" w14:paraId="1A620CCB"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349E19C" w14:textId="77777777" w:rsidR="001C5A47" w:rsidRDefault="00BF38DE">
            <w:pPr>
              <w:widowControl w:val="0"/>
              <w:spacing w:line="276" w:lineRule="auto"/>
              <w:rPr>
                <w:sz w:val="20"/>
                <w:szCs w:val="20"/>
              </w:rPr>
            </w:pPr>
            <w:r>
              <w:rPr>
                <w:rFonts w:ascii="Arial Narrow" w:eastAsia="Arial Narrow" w:hAnsi="Arial Narrow" w:cs="Arial Narrow"/>
                <w:sz w:val="20"/>
                <w:szCs w:val="20"/>
              </w:rPr>
              <w:t>Николаевская ООШ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60CFB9"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0DD2EF"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43%</w:t>
            </w:r>
          </w:p>
        </w:tc>
      </w:tr>
      <w:tr w:rsidR="001C5A47" w14:paraId="444C5874"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E9185CA"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C65924"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56B437"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42%</w:t>
            </w:r>
          </w:p>
        </w:tc>
      </w:tr>
      <w:tr w:rsidR="001C5A47" w14:paraId="0349CCFB"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FEA3601"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26925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20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C9D6FF"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47%</w:t>
            </w:r>
          </w:p>
        </w:tc>
      </w:tr>
      <w:tr w:rsidR="001C5A47" w14:paraId="7CCA9B37"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41497294" w14:textId="77777777" w:rsidR="001C5A47" w:rsidRDefault="00BF38DE">
            <w:pPr>
              <w:widowControl w:val="0"/>
              <w:spacing w:line="276" w:lineRule="auto"/>
              <w:rPr>
                <w:sz w:val="20"/>
                <w:szCs w:val="20"/>
              </w:rPr>
            </w:pPr>
            <w:r>
              <w:rPr>
                <w:rFonts w:ascii="Arial Narrow" w:eastAsia="Arial Narrow" w:hAnsi="Arial Narrow" w:cs="Arial Narrow"/>
                <w:sz w:val="20"/>
                <w:szCs w:val="20"/>
              </w:rPr>
              <w:t>Саянская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BD76DA"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38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8566EE"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41%</w:t>
            </w:r>
          </w:p>
        </w:tc>
      </w:tr>
      <w:tr w:rsidR="001C5A47" w14:paraId="2DBD415D" w14:textId="77777777">
        <w:trPr>
          <w:trHeight w:val="31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03B17642" w14:textId="77777777" w:rsidR="001C5A47" w:rsidRDefault="00BF38DE">
            <w:pPr>
              <w:widowControl w:val="0"/>
              <w:spacing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127D65"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141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61671B" w14:textId="77777777" w:rsidR="001C5A47" w:rsidRDefault="00BF38DE">
            <w:pPr>
              <w:widowControl w:val="0"/>
              <w:spacing w:line="276" w:lineRule="auto"/>
              <w:jc w:val="center"/>
              <w:rPr>
                <w:sz w:val="20"/>
                <w:szCs w:val="20"/>
              </w:rPr>
            </w:pPr>
            <w:r>
              <w:rPr>
                <w:rFonts w:ascii="Arial Narrow" w:eastAsia="Arial Narrow" w:hAnsi="Arial Narrow" w:cs="Arial Narrow"/>
                <w:sz w:val="20"/>
                <w:szCs w:val="20"/>
              </w:rPr>
              <w:t>58%</w:t>
            </w:r>
          </w:p>
        </w:tc>
      </w:tr>
    </w:tbl>
    <w:p w14:paraId="35ECF56C" w14:textId="14B74C12" w:rsidR="00BF38DE" w:rsidRDefault="00BF38DE" w:rsidP="00BF38DE">
      <w:pPr>
        <w:widowControl w:val="0"/>
        <w:spacing w:after="0" w:line="276" w:lineRule="auto"/>
        <w:jc w:val="center"/>
        <w:rPr>
          <w:rFonts w:ascii="Arial Narrow" w:eastAsia="Arial Narrow" w:hAnsi="Arial Narrow" w:cs="Arial Narrow"/>
          <w:b/>
          <w:sz w:val="20"/>
          <w:szCs w:val="20"/>
        </w:rPr>
      </w:pPr>
    </w:p>
    <w:p w14:paraId="56EE1D4A" w14:textId="77777777" w:rsidR="00BF38DE" w:rsidRDefault="00BF38DE" w:rsidP="00BF38DE">
      <w:pPr>
        <w:widowControl w:val="0"/>
        <w:spacing w:after="0" w:line="276" w:lineRule="auto"/>
        <w:jc w:val="center"/>
        <w:rPr>
          <w:rFonts w:ascii="Arial Narrow" w:eastAsia="Arial Narrow" w:hAnsi="Arial Narrow" w:cs="Arial Narrow"/>
          <w:b/>
          <w:sz w:val="20"/>
          <w:szCs w:val="20"/>
        </w:rPr>
      </w:pPr>
    </w:p>
    <w:p w14:paraId="48FBF1B3" w14:textId="77777777" w:rsidR="00BF38DE" w:rsidRDefault="00BF38DE" w:rsidP="00BF38DE">
      <w:pPr>
        <w:widowControl w:val="0"/>
        <w:spacing w:after="0" w:line="276" w:lineRule="auto"/>
        <w:jc w:val="center"/>
        <w:rPr>
          <w:rFonts w:ascii="Arial Narrow" w:eastAsia="Arial Narrow" w:hAnsi="Arial Narrow" w:cs="Arial Narrow"/>
          <w:b/>
          <w:sz w:val="20"/>
          <w:szCs w:val="20"/>
        </w:rPr>
      </w:pPr>
    </w:p>
    <w:p w14:paraId="7F29CEDE" w14:textId="07E6760E" w:rsidR="001C5A47" w:rsidRDefault="00BF38DE" w:rsidP="00BF38DE">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p w14:paraId="2F4BA638" w14:textId="77777777" w:rsidR="00BF38DE" w:rsidRDefault="00BF38DE" w:rsidP="00BF38DE">
      <w:pPr>
        <w:widowControl w:val="0"/>
        <w:spacing w:after="0" w:line="276" w:lineRule="auto"/>
        <w:jc w:val="center"/>
        <w:rPr>
          <w:rFonts w:ascii="Arial Narrow" w:eastAsia="Arial Narrow" w:hAnsi="Arial Narrow" w:cs="Arial Narrow"/>
          <w:b/>
          <w:sz w:val="20"/>
          <w:szCs w:val="20"/>
        </w:rPr>
      </w:pPr>
    </w:p>
    <w:p w14:paraId="79DFAB30" w14:textId="77777777" w:rsidR="00BF38DE" w:rsidRDefault="00BF38DE" w:rsidP="00BF38DE">
      <w:pPr>
        <w:widowControl w:val="0"/>
        <w:spacing w:after="0" w:line="276" w:lineRule="auto"/>
        <w:jc w:val="center"/>
        <w:rPr>
          <w:rFonts w:ascii="Arial Narrow" w:eastAsia="Arial Narrow" w:hAnsi="Arial Narrow" w:cs="Arial Narrow"/>
          <w:b/>
          <w:sz w:val="20"/>
          <w:szCs w:val="20"/>
        </w:rPr>
      </w:pPr>
    </w:p>
    <w:p w14:paraId="5604D667" w14:textId="77777777" w:rsidR="00BF38DE" w:rsidRDefault="00BF38DE" w:rsidP="00BF38DE">
      <w:pPr>
        <w:widowControl w:val="0"/>
        <w:spacing w:after="0" w:line="276" w:lineRule="auto"/>
        <w:jc w:val="center"/>
        <w:rPr>
          <w:rFonts w:ascii="Arial Narrow" w:eastAsia="Arial Narrow" w:hAnsi="Arial Narrow" w:cs="Arial Narrow"/>
          <w:sz w:val="20"/>
          <w:szCs w:val="20"/>
        </w:rPr>
      </w:pPr>
    </w:p>
    <w:tbl>
      <w:tblPr>
        <w:tblStyle w:val="affffffff8"/>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32A0E9F2" w14:textId="77777777" w:rsidTr="00BF38DE">
        <w:trPr>
          <w:trHeight w:val="735"/>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1F20A4C" w14:textId="77777777" w:rsidR="001C5A47" w:rsidRPr="00BF38DE" w:rsidRDefault="00BF38DE">
            <w:pPr>
              <w:widowControl w:val="0"/>
              <w:spacing w:after="0" w:line="276" w:lineRule="auto"/>
              <w:rPr>
                <w:bCs/>
                <w:sz w:val="20"/>
                <w:szCs w:val="20"/>
              </w:rPr>
            </w:pPr>
            <w:r w:rsidRPr="00BF38DE">
              <w:rPr>
                <w:rFonts w:ascii="Arial Narrow" w:eastAsia="Arial Narrow" w:hAnsi="Arial Narrow" w:cs="Arial Narrow"/>
                <w:bCs/>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D81AB9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01F19977"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3BBFD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3B1CD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CDD1A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377FD68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9925E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4ECC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01AE1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6279552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56121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020CA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AB160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0DBC530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C472A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6EBD4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5FC2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2CA8A3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CAC90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8DF67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3427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4F7EBE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263DA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18BE7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4F799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68304AF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2194D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5713F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A5656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791A3D10"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B85C5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BC40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14194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73C7536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A5763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B4E8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58E14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240F3BF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D89FB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7419F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1483C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6A5437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7D074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8D8C6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513D3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6B27559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1ADF3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F1FB6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47522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5AC2FED" w14:textId="77777777" w:rsidTr="00BF38DE">
        <w:trPr>
          <w:trHeight w:val="300"/>
        </w:trPr>
        <w:tc>
          <w:tcPr>
            <w:tcW w:w="7930" w:type="dxa"/>
            <w:tcBorders>
              <w:top w:val="single" w:sz="6" w:space="0" w:color="CCCCCC"/>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14:paraId="5F0A8CB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32C6329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c>
          <w:tcPr>
            <w:tcW w:w="862"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78905F7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72B51ED0" w14:textId="77777777" w:rsidTr="00BF38DE">
        <w:trPr>
          <w:trHeight w:val="690"/>
        </w:trPr>
        <w:tc>
          <w:tcPr>
            <w:tcW w:w="793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9B7782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lastRenderedPageBreak/>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E886C7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7EF81E82" w14:textId="77777777" w:rsidTr="00BF38DE">
        <w:trPr>
          <w:trHeight w:val="300"/>
        </w:trPr>
        <w:tc>
          <w:tcPr>
            <w:tcW w:w="7930" w:type="dxa"/>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6C03C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D8D60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9,86</w:t>
            </w:r>
          </w:p>
        </w:tc>
        <w:tc>
          <w:tcPr>
            <w:tcW w:w="862"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98DA3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0AD5CDD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B759B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F977F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8,89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7BA78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CBD8A5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47747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4D047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9,10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B19C1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23C30AC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71658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4FD24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9,72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43453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2963C52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8125D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94C59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8,96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6D766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0BB6ABA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9029E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A5A6D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8,68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FD767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120906E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E3888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F93D4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9,86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B049B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42AB7D2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5A13C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B6511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6,11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5129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1E0B53E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ECB10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51644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805A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2CBC81B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9F95B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3F9FE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E5C4D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65C373F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C8D94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44D23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9,86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42264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2B77D87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43D1F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DA12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FAD2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r w:rsidR="001C5A47" w14:paraId="523AF48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B88DA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1EDE2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8,82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3DC85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w:t>
            </w:r>
          </w:p>
        </w:tc>
      </w:tr>
    </w:tbl>
    <w:p w14:paraId="3AC42AA0" w14:textId="77777777" w:rsidR="001C5A47" w:rsidRDefault="001C5A47">
      <w:pPr>
        <w:widowControl w:val="0"/>
        <w:spacing w:after="0" w:line="276" w:lineRule="auto"/>
        <w:rPr>
          <w:rFonts w:ascii="Arial Narrow" w:eastAsia="Arial Narrow" w:hAnsi="Arial Narrow" w:cs="Arial Narrow"/>
          <w:sz w:val="20"/>
          <w:szCs w:val="20"/>
        </w:rPr>
      </w:pPr>
    </w:p>
    <w:tbl>
      <w:tblPr>
        <w:tblStyle w:val="affffffff9"/>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170"/>
        <w:gridCol w:w="851"/>
        <w:gridCol w:w="862"/>
      </w:tblGrid>
      <w:tr w:rsidR="001C5A47" w14:paraId="6D39FBD0" w14:textId="77777777" w:rsidTr="00BF38DE">
        <w:trPr>
          <w:trHeight w:val="465"/>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A4037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71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25765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25D9ABDE"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7E3F5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50D24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A000A6"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45E11B" w14:textId="77777777" w:rsidR="001C5A47" w:rsidRDefault="00BF38DE" w:rsidP="00BF38DE">
            <w:pPr>
              <w:widowControl w:val="0"/>
              <w:spacing w:after="0" w:line="276" w:lineRule="auto"/>
              <w:jc w:val="center"/>
              <w:rPr>
                <w:sz w:val="20"/>
                <w:szCs w:val="20"/>
              </w:rPr>
            </w:pPr>
            <w:r>
              <w:rPr>
                <w:sz w:val="20"/>
                <w:szCs w:val="20"/>
              </w:rPr>
              <w:t>100</w:t>
            </w:r>
          </w:p>
        </w:tc>
      </w:tr>
      <w:tr w:rsidR="001C5A47" w14:paraId="373F962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A31C1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78AFC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FBA1C9"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7A5C9B" w14:textId="77777777" w:rsidR="001C5A47" w:rsidRDefault="00BF38DE" w:rsidP="00BF38DE">
            <w:pPr>
              <w:widowControl w:val="0"/>
              <w:spacing w:after="0" w:line="276" w:lineRule="auto"/>
              <w:jc w:val="center"/>
              <w:rPr>
                <w:sz w:val="20"/>
                <w:szCs w:val="20"/>
              </w:rPr>
            </w:pPr>
            <w:r>
              <w:rPr>
                <w:sz w:val="20"/>
                <w:szCs w:val="20"/>
              </w:rPr>
              <w:t>100</w:t>
            </w:r>
          </w:p>
        </w:tc>
      </w:tr>
      <w:tr w:rsidR="001C5A47" w14:paraId="11272E0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711D8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86B47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C4F1D9"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7EDE69" w14:textId="77777777" w:rsidR="001C5A47" w:rsidRDefault="00BF38DE" w:rsidP="00BF38DE">
            <w:pPr>
              <w:widowControl w:val="0"/>
              <w:spacing w:after="0" w:line="276" w:lineRule="auto"/>
              <w:jc w:val="center"/>
              <w:rPr>
                <w:sz w:val="20"/>
                <w:szCs w:val="20"/>
              </w:rPr>
            </w:pPr>
            <w:r>
              <w:rPr>
                <w:sz w:val="20"/>
                <w:szCs w:val="20"/>
              </w:rPr>
              <w:t>100</w:t>
            </w:r>
          </w:p>
        </w:tc>
      </w:tr>
      <w:tr w:rsidR="001C5A47" w14:paraId="35B6F0B4"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1E5C4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C6C21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1001CF"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2230CD" w14:textId="77777777" w:rsidR="001C5A47" w:rsidRDefault="00BF38DE" w:rsidP="00BF38DE">
            <w:pPr>
              <w:widowControl w:val="0"/>
              <w:spacing w:after="0" w:line="276" w:lineRule="auto"/>
              <w:jc w:val="center"/>
              <w:rPr>
                <w:sz w:val="20"/>
                <w:szCs w:val="20"/>
              </w:rPr>
            </w:pPr>
            <w:r>
              <w:rPr>
                <w:sz w:val="20"/>
                <w:szCs w:val="20"/>
              </w:rPr>
              <w:t>100</w:t>
            </w:r>
          </w:p>
        </w:tc>
      </w:tr>
      <w:tr w:rsidR="001C5A47" w14:paraId="69FC6E0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3D072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47396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712782"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05AE4B" w14:textId="77777777" w:rsidR="001C5A47" w:rsidRDefault="00BF38DE" w:rsidP="00BF38DE">
            <w:pPr>
              <w:widowControl w:val="0"/>
              <w:spacing w:after="0" w:line="276" w:lineRule="auto"/>
              <w:jc w:val="center"/>
              <w:rPr>
                <w:sz w:val="20"/>
                <w:szCs w:val="20"/>
              </w:rPr>
            </w:pPr>
            <w:r>
              <w:rPr>
                <w:sz w:val="20"/>
                <w:szCs w:val="20"/>
              </w:rPr>
              <w:t>100</w:t>
            </w:r>
          </w:p>
        </w:tc>
      </w:tr>
      <w:tr w:rsidR="001C5A47" w14:paraId="35E35093"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16DDD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4930E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E63024"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D19238" w14:textId="77777777" w:rsidR="001C5A47" w:rsidRDefault="00BF38DE" w:rsidP="00BF38DE">
            <w:pPr>
              <w:widowControl w:val="0"/>
              <w:spacing w:after="0" w:line="276" w:lineRule="auto"/>
              <w:jc w:val="center"/>
              <w:rPr>
                <w:sz w:val="20"/>
                <w:szCs w:val="20"/>
              </w:rPr>
            </w:pPr>
            <w:r>
              <w:rPr>
                <w:sz w:val="20"/>
                <w:szCs w:val="20"/>
              </w:rPr>
              <w:t>100</w:t>
            </w:r>
          </w:p>
        </w:tc>
      </w:tr>
      <w:tr w:rsidR="001C5A47" w14:paraId="43C0DBC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96F64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72408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22734E"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AE3F57" w14:textId="77777777" w:rsidR="001C5A47" w:rsidRDefault="00BF38DE" w:rsidP="00BF38DE">
            <w:pPr>
              <w:widowControl w:val="0"/>
              <w:spacing w:after="0" w:line="276" w:lineRule="auto"/>
              <w:jc w:val="center"/>
              <w:rPr>
                <w:sz w:val="20"/>
                <w:szCs w:val="20"/>
              </w:rPr>
            </w:pPr>
            <w:r>
              <w:rPr>
                <w:sz w:val="20"/>
                <w:szCs w:val="20"/>
              </w:rPr>
              <w:t>100</w:t>
            </w:r>
          </w:p>
        </w:tc>
      </w:tr>
      <w:tr w:rsidR="001C5A47" w14:paraId="15E3E0E2"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BD103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24693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E5759D" w14:textId="77777777" w:rsidR="001C5A47" w:rsidRDefault="00BF38DE" w:rsidP="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DDF3EF" w14:textId="77777777" w:rsidR="001C5A47" w:rsidRDefault="00BF38DE" w:rsidP="00BF38DE">
            <w:pPr>
              <w:widowControl w:val="0"/>
              <w:spacing w:after="0" w:line="276" w:lineRule="auto"/>
              <w:jc w:val="center"/>
              <w:rPr>
                <w:sz w:val="20"/>
                <w:szCs w:val="20"/>
              </w:rPr>
            </w:pPr>
            <w:r>
              <w:rPr>
                <w:sz w:val="20"/>
                <w:szCs w:val="20"/>
              </w:rPr>
              <w:t>60</w:t>
            </w:r>
          </w:p>
        </w:tc>
      </w:tr>
      <w:tr w:rsidR="001C5A47" w14:paraId="18ECFC59"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36F56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7125D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C59681"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2B8DD4" w14:textId="77777777" w:rsidR="001C5A47" w:rsidRDefault="00BF38DE" w:rsidP="00BF38DE">
            <w:pPr>
              <w:widowControl w:val="0"/>
              <w:spacing w:after="0" w:line="276" w:lineRule="auto"/>
              <w:jc w:val="center"/>
              <w:rPr>
                <w:sz w:val="20"/>
                <w:szCs w:val="20"/>
              </w:rPr>
            </w:pPr>
            <w:r>
              <w:rPr>
                <w:sz w:val="20"/>
                <w:szCs w:val="20"/>
              </w:rPr>
              <w:t>100</w:t>
            </w:r>
          </w:p>
        </w:tc>
      </w:tr>
      <w:tr w:rsidR="001C5A47" w14:paraId="6B87E62F"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999F3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7F279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функционирующих способов взаимодействия (от одного до трех включительно)</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1E1DA0" w14:textId="77777777" w:rsidR="001C5A47" w:rsidRDefault="00BF38DE" w:rsidP="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635A31" w14:textId="77777777" w:rsidR="001C5A47" w:rsidRDefault="00BF38DE" w:rsidP="00BF38DE">
            <w:pPr>
              <w:widowControl w:val="0"/>
              <w:spacing w:after="0" w:line="276" w:lineRule="auto"/>
              <w:jc w:val="center"/>
              <w:rPr>
                <w:sz w:val="20"/>
                <w:szCs w:val="20"/>
              </w:rPr>
            </w:pPr>
            <w:r>
              <w:rPr>
                <w:sz w:val="20"/>
                <w:szCs w:val="20"/>
              </w:rPr>
              <w:t>90</w:t>
            </w:r>
          </w:p>
        </w:tc>
      </w:tr>
      <w:tr w:rsidR="001C5A47" w14:paraId="306306A7"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9697D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4C6CE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FB74B2"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B8BE23" w14:textId="77777777" w:rsidR="001C5A47" w:rsidRDefault="00BF38DE" w:rsidP="00BF38DE">
            <w:pPr>
              <w:widowControl w:val="0"/>
              <w:spacing w:after="0" w:line="276" w:lineRule="auto"/>
              <w:jc w:val="center"/>
              <w:rPr>
                <w:sz w:val="20"/>
                <w:szCs w:val="20"/>
              </w:rPr>
            </w:pPr>
            <w:r>
              <w:rPr>
                <w:sz w:val="20"/>
                <w:szCs w:val="20"/>
              </w:rPr>
              <w:t>100</w:t>
            </w:r>
          </w:p>
        </w:tc>
      </w:tr>
      <w:tr w:rsidR="001C5A47" w14:paraId="0EA62750"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03088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6A6D3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EDD3B0"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DF03EB" w14:textId="77777777" w:rsidR="001C5A47" w:rsidRDefault="00BF38DE" w:rsidP="00BF38DE">
            <w:pPr>
              <w:widowControl w:val="0"/>
              <w:spacing w:after="0" w:line="276" w:lineRule="auto"/>
              <w:jc w:val="center"/>
              <w:rPr>
                <w:sz w:val="20"/>
                <w:szCs w:val="20"/>
              </w:rPr>
            </w:pPr>
            <w:r>
              <w:rPr>
                <w:sz w:val="20"/>
                <w:szCs w:val="20"/>
              </w:rPr>
              <w:t>100</w:t>
            </w:r>
          </w:p>
        </w:tc>
      </w:tr>
      <w:tr w:rsidR="001C5A47" w14:paraId="189FB432"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3EF2D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F7069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В наличии и функционируют более трёх дистанционных способов взаимодействия</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C47238" w14:textId="77777777" w:rsidR="001C5A47" w:rsidRDefault="001C5A47" w:rsidP="00BF38DE">
            <w:pPr>
              <w:widowControl w:val="0"/>
              <w:spacing w:after="0" w:line="276" w:lineRule="auto"/>
              <w:jc w:val="center"/>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5EC45B" w14:textId="77777777" w:rsidR="001C5A47" w:rsidRDefault="00BF38DE" w:rsidP="00BF38DE">
            <w:pPr>
              <w:widowControl w:val="0"/>
              <w:spacing w:after="0" w:line="276" w:lineRule="auto"/>
              <w:jc w:val="center"/>
              <w:rPr>
                <w:sz w:val="20"/>
                <w:szCs w:val="20"/>
              </w:rPr>
            </w:pPr>
            <w:r>
              <w:rPr>
                <w:sz w:val="20"/>
                <w:szCs w:val="20"/>
              </w:rPr>
              <w:t>100</w:t>
            </w:r>
          </w:p>
        </w:tc>
      </w:tr>
    </w:tbl>
    <w:p w14:paraId="41D0B389" w14:textId="77777777" w:rsidR="001C5A47" w:rsidRDefault="001C5A47">
      <w:pPr>
        <w:widowControl w:val="0"/>
        <w:spacing w:after="0" w:line="276" w:lineRule="auto"/>
        <w:rPr>
          <w:rFonts w:ascii="Arial Narrow" w:eastAsia="Arial Narrow" w:hAnsi="Arial Narrow" w:cs="Arial Narrow"/>
          <w:sz w:val="20"/>
          <w:szCs w:val="20"/>
        </w:rPr>
      </w:pPr>
    </w:p>
    <w:tbl>
      <w:tblPr>
        <w:tblStyle w:val="affffffffa"/>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3E4548B5" w14:textId="77777777" w:rsidTr="00BF38DE">
        <w:trPr>
          <w:trHeight w:val="1380"/>
          <w:tblHeader/>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E8472A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A2F290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31A8AB2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0321D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lastRenderedPageBreak/>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35358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5262E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48</w:t>
            </w:r>
          </w:p>
        </w:tc>
      </w:tr>
      <w:tr w:rsidR="001C5A47" w14:paraId="08A1240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BBE23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E173E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273EC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15</w:t>
            </w:r>
          </w:p>
        </w:tc>
      </w:tr>
      <w:tr w:rsidR="001C5A47" w14:paraId="3BF0E5D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EEF2A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DF1A7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087EB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63</w:t>
            </w:r>
          </w:p>
        </w:tc>
      </w:tr>
      <w:tr w:rsidR="001C5A47" w14:paraId="15FB1B7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AEB3B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312CF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964C5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w:t>
            </w:r>
          </w:p>
        </w:tc>
      </w:tr>
      <w:tr w:rsidR="001C5A47" w14:paraId="0C9469B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5A851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AFC44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09AF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44</w:t>
            </w:r>
          </w:p>
        </w:tc>
      </w:tr>
      <w:tr w:rsidR="001C5A47" w14:paraId="3ABCDA58"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A9427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66A72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131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27E65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136</w:t>
            </w:r>
          </w:p>
        </w:tc>
      </w:tr>
      <w:tr w:rsidR="001C5A47" w14:paraId="3CAE773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113F0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ABE05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C91EC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112</w:t>
            </w:r>
          </w:p>
        </w:tc>
      </w:tr>
      <w:tr w:rsidR="001C5A47" w14:paraId="15DB733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21197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DA5D1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3329E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59</w:t>
            </w:r>
          </w:p>
        </w:tc>
      </w:tr>
      <w:tr w:rsidR="001C5A47" w14:paraId="287979C8"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E0A95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CDB26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41983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r>
      <w:tr w:rsidR="001C5A47" w14:paraId="0D9315C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41B48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B7E58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ED4C4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r>
      <w:tr w:rsidR="001C5A47" w14:paraId="36E7D648"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B76E0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04CA4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CFCC9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19</w:t>
            </w:r>
          </w:p>
        </w:tc>
      </w:tr>
      <w:tr w:rsidR="001C5A47" w14:paraId="6AAB684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14487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2C116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A4B47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35</w:t>
            </w:r>
          </w:p>
        </w:tc>
      </w:tr>
      <w:tr w:rsidR="001C5A47" w14:paraId="0BDED47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CD71F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99233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E7AC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85</w:t>
            </w:r>
          </w:p>
        </w:tc>
      </w:tr>
      <w:tr w:rsidR="001C5A47" w14:paraId="059C5E63" w14:textId="77777777" w:rsidTr="00BF38DE">
        <w:trPr>
          <w:trHeight w:val="11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89406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71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78212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782C147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DDBCA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9A3CF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21865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37</w:t>
            </w:r>
          </w:p>
        </w:tc>
      </w:tr>
      <w:tr w:rsidR="001C5A47" w14:paraId="11D0BD2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1B11E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8A5C3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00F55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w:t>
            </w:r>
          </w:p>
        </w:tc>
      </w:tr>
      <w:tr w:rsidR="001C5A47" w14:paraId="211C28B2"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F67EE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70358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C3017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45</w:t>
            </w:r>
          </w:p>
        </w:tc>
      </w:tr>
      <w:tr w:rsidR="001C5A47" w14:paraId="1056C68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51EEC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4353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DD356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w:t>
            </w:r>
          </w:p>
        </w:tc>
      </w:tr>
      <w:tr w:rsidR="001C5A47" w14:paraId="33030120"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09EFA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3C64C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F361F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29</w:t>
            </w:r>
          </w:p>
        </w:tc>
      </w:tr>
      <w:tr w:rsidR="001C5A47" w14:paraId="1439604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4EF6C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5DF51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8FD05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69</w:t>
            </w:r>
          </w:p>
        </w:tc>
      </w:tr>
      <w:tr w:rsidR="001C5A47" w14:paraId="082679E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2FF54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E1DBC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B8DDE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99</w:t>
            </w:r>
          </w:p>
        </w:tc>
      </w:tr>
      <w:tr w:rsidR="001C5A47" w14:paraId="1B738BD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1F849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2E370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01B46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32</w:t>
            </w:r>
          </w:p>
        </w:tc>
      </w:tr>
      <w:tr w:rsidR="001C5A47" w14:paraId="128CC4D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C9AE6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3538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D2F84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w:t>
            </w:r>
          </w:p>
        </w:tc>
      </w:tr>
      <w:tr w:rsidR="001C5A47" w14:paraId="6B6A5447"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694E2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E79E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BB9C5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r>
      <w:tr w:rsidR="001C5A47" w14:paraId="1441C103"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30265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3BF63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61FD5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w:t>
            </w:r>
          </w:p>
        </w:tc>
      </w:tr>
      <w:tr w:rsidR="001C5A47" w14:paraId="35770A2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965CF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79578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1EDFA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28</w:t>
            </w:r>
          </w:p>
        </w:tc>
      </w:tr>
      <w:tr w:rsidR="001C5A47" w14:paraId="595F743B"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CE012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0F978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34E5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35</w:t>
            </w:r>
          </w:p>
        </w:tc>
      </w:tr>
    </w:tbl>
    <w:p w14:paraId="5DA62FA4" w14:textId="77777777" w:rsidR="001C5A47" w:rsidRDefault="001C5A47">
      <w:pPr>
        <w:spacing w:after="0" w:line="360" w:lineRule="auto"/>
        <w:rPr>
          <w:rFonts w:ascii="Arial Narrow" w:eastAsia="Arial Narrow" w:hAnsi="Arial Narrow" w:cs="Arial Narrow"/>
          <w:b/>
          <w:sz w:val="20"/>
          <w:szCs w:val="20"/>
        </w:rPr>
      </w:pPr>
    </w:p>
    <w:p w14:paraId="4B7E8164" w14:textId="77777777" w:rsidR="001C5A47" w:rsidRDefault="00BF38DE">
      <w:pPr>
        <w:spacing w:after="0" w:line="36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 Комфортность условий предоставления услуг</w:t>
      </w:r>
    </w:p>
    <w:p w14:paraId="4F36B8DC" w14:textId="77777777" w:rsidR="001C5A47" w:rsidRDefault="001C5A47">
      <w:pPr>
        <w:spacing w:after="0" w:line="360" w:lineRule="auto"/>
        <w:rPr>
          <w:rFonts w:ascii="Arial Narrow" w:eastAsia="Arial Narrow" w:hAnsi="Arial Narrow" w:cs="Arial Narrow"/>
          <w:b/>
          <w:sz w:val="20"/>
          <w:szCs w:val="20"/>
        </w:rPr>
      </w:pPr>
    </w:p>
    <w:tbl>
      <w:tblPr>
        <w:tblStyle w:val="affffffffb"/>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170"/>
        <w:gridCol w:w="851"/>
        <w:gridCol w:w="862"/>
      </w:tblGrid>
      <w:tr w:rsidR="001C5A47" w14:paraId="495122DA" w14:textId="77777777" w:rsidTr="00BF38DE">
        <w:trPr>
          <w:trHeight w:val="46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15EC07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2.1.1. Наличие комфортных условий для предоставления услуг</w:t>
            </w:r>
          </w:p>
        </w:tc>
        <w:tc>
          <w:tcPr>
            <w:tcW w:w="171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0A685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5C3C3E58"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B2DD5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E280E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777156"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43C72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B064583"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3096B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123DF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E05757"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83955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2C0C095"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A590E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B5A1F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2B68E"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F21FF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5EE5D938"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A9186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190BA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E07A95"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CB5E1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4E0C1A6"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CB280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CADFC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F84D62"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BD6BE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C9FA6CA"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71E38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lastRenderedPageBreak/>
              <w:t>Краснотуранская НОШ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31C2C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0A09E2"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2A08C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1A742430"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CE6DD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57F45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45B2C1"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E7675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6A029076"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9D061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FFE3E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D78B81"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0FCB9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99F267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6CDD9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7D410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3436F4"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2D1C2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8BA721A"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948D6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02B74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3D5A50"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BE61C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9FF8275"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B8229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14D2B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E40BEC"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AA2FF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2E06BF03"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3C86E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092A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D5F93E"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C76F5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r w:rsidR="001C5A47" w14:paraId="73656A1F"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DA934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52008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Наличие пяти и более комфортных условий для предоставления услуг</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EB6281" w14:textId="77777777" w:rsidR="001C5A47" w:rsidRDefault="001C5A47">
            <w:pPr>
              <w:widowControl w:val="0"/>
              <w:spacing w:after="0" w:line="276" w:lineRule="auto"/>
              <w:rPr>
                <w:sz w:val="20"/>
                <w:szCs w:val="20"/>
              </w:rPr>
            </w:pP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2EEDC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100</w:t>
            </w:r>
          </w:p>
        </w:tc>
      </w:tr>
    </w:tbl>
    <w:p w14:paraId="14A51E40" w14:textId="77777777" w:rsidR="001C5A47" w:rsidRDefault="001C5A47">
      <w:pPr>
        <w:spacing w:after="0" w:line="360" w:lineRule="auto"/>
        <w:rPr>
          <w:rFonts w:ascii="Arial Narrow" w:eastAsia="Arial Narrow" w:hAnsi="Arial Narrow" w:cs="Arial Narrow"/>
          <w:b/>
          <w:sz w:val="20"/>
          <w:szCs w:val="20"/>
        </w:rPr>
      </w:pPr>
    </w:p>
    <w:tbl>
      <w:tblPr>
        <w:tblStyle w:val="affffffffc"/>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49A66FFC" w14:textId="77777777" w:rsidTr="00BF38DE">
        <w:trPr>
          <w:trHeight w:val="690"/>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D8641D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29783C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3CA20DA0"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22ED7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FCBCA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DF3FD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27191A87"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F1952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F3034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D2ABE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536D976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1B789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ED567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1B4D3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4761A65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576B7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C2B4E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A2173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5F985803"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385AFD"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07528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F6153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5DE39F4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75490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80490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7E21C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6B98BEF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62063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943D6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156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04435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2A16896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E3F44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2053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1E866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7EBE66A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A26E3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6C05F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2E56A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3712015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74304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6C6B4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5B92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34A9D07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C94EF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E6A7E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C42AC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4255203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AF133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81D2D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8362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6E5B02C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C14D6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3FC9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BE8E0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bl>
    <w:p w14:paraId="34863F2C" w14:textId="77777777" w:rsidR="001C5A47" w:rsidRDefault="001C5A47">
      <w:pPr>
        <w:spacing w:after="0" w:line="360" w:lineRule="auto"/>
        <w:rPr>
          <w:rFonts w:ascii="Arial Narrow" w:eastAsia="Arial Narrow" w:hAnsi="Arial Narrow" w:cs="Arial Narrow"/>
          <w:b/>
          <w:sz w:val="20"/>
          <w:szCs w:val="20"/>
        </w:rPr>
      </w:pPr>
    </w:p>
    <w:p w14:paraId="2B1BA04C" w14:textId="04346F7D" w:rsidR="001C5A47" w:rsidRDefault="00BF38DE" w:rsidP="00BF38DE">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 Доступность услуг для инвалидов</w:t>
      </w:r>
    </w:p>
    <w:tbl>
      <w:tblPr>
        <w:tblStyle w:val="affffffffd"/>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60"/>
        <w:gridCol w:w="6170"/>
        <w:gridCol w:w="851"/>
        <w:gridCol w:w="862"/>
      </w:tblGrid>
      <w:tr w:rsidR="001C5A47" w14:paraId="34CE6A81" w14:textId="77777777" w:rsidTr="00BF38DE">
        <w:trPr>
          <w:trHeight w:val="46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DE14AB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71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FC36C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5EBADFF4"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D8942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B88C56"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EC95EF"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40D1B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2024AFBB"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2E789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D4463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968944"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1CD50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7E66082B"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76520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35C01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18161D" w14:textId="77777777" w:rsidR="001C5A47" w:rsidRDefault="00BF38DE">
            <w:pPr>
              <w:widowControl w:val="0"/>
              <w:spacing w:after="0" w:line="276" w:lineRule="auto"/>
              <w:jc w:val="center"/>
              <w:rPr>
                <w:sz w:val="20"/>
                <w:szCs w:val="20"/>
              </w:rPr>
            </w:pPr>
            <w:r>
              <w:rPr>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1540D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3FE6C6EA"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54481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5D841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A29233" w14:textId="77777777" w:rsidR="001C5A47" w:rsidRDefault="00BF38DE">
            <w:pPr>
              <w:widowControl w:val="0"/>
              <w:spacing w:after="0" w:line="276" w:lineRule="auto"/>
              <w:jc w:val="center"/>
              <w:rPr>
                <w:sz w:val="20"/>
                <w:szCs w:val="20"/>
              </w:rPr>
            </w:pPr>
            <w:r>
              <w:rPr>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F687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1F31F7A1"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69CF4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40DF0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BA1240" w14:textId="77777777" w:rsidR="001C5A47" w:rsidRDefault="00BF38DE">
            <w:pPr>
              <w:widowControl w:val="0"/>
              <w:spacing w:after="0" w:line="276" w:lineRule="auto"/>
              <w:jc w:val="center"/>
              <w:rPr>
                <w:sz w:val="20"/>
                <w:szCs w:val="20"/>
              </w:rPr>
            </w:pPr>
            <w:r>
              <w:rPr>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5AE5E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58BAD1C7"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F59DE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B671A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33780D" w14:textId="77777777" w:rsidR="001C5A47" w:rsidRDefault="00BF38DE">
            <w:pPr>
              <w:widowControl w:val="0"/>
              <w:spacing w:after="0" w:line="276" w:lineRule="auto"/>
              <w:jc w:val="center"/>
              <w:rPr>
                <w:sz w:val="20"/>
                <w:szCs w:val="20"/>
              </w:rPr>
            </w:pPr>
            <w:r>
              <w:rPr>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9156C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2EE26CA1"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0EB63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70CCD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6F6025"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C857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034332BE"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6E192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C8D87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26515D"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0C0C5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21400331"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FE462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lastRenderedPageBreak/>
              <w:t>Николаевская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D69A5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ECE237"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AF183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76CAD0ED"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C73E2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A81F5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C7C0F3"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41EA6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5DFEFA9A"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BE0DE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294AC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26ED5E"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6CFBA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56C9DD75"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E0C3F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CB4C7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40B091" w14:textId="77777777" w:rsidR="001C5A47" w:rsidRDefault="00BF38DE">
            <w:pPr>
              <w:widowControl w:val="0"/>
              <w:spacing w:after="0" w:line="276" w:lineRule="auto"/>
              <w:jc w:val="center"/>
              <w:rPr>
                <w:sz w:val="20"/>
                <w:szCs w:val="20"/>
              </w:rPr>
            </w:pPr>
            <w:r>
              <w:rPr>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C28DE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70330C71" w14:textId="77777777" w:rsidTr="00BF38DE">
        <w:trPr>
          <w:trHeight w:val="300"/>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41C0D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901B8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организации для инвалидов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7CC396" w14:textId="77777777" w:rsidR="001C5A47" w:rsidRDefault="00BF38DE">
            <w:pPr>
              <w:widowControl w:val="0"/>
              <w:spacing w:after="0" w:line="276" w:lineRule="auto"/>
              <w:jc w:val="center"/>
              <w:rPr>
                <w:sz w:val="20"/>
                <w:szCs w:val="20"/>
              </w:rPr>
            </w:pPr>
            <w:r>
              <w:rPr>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683E8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40</w:t>
            </w:r>
          </w:p>
        </w:tc>
      </w:tr>
      <w:tr w:rsidR="001C5A47" w14:paraId="1AC92081" w14:textId="77777777" w:rsidTr="00BF38DE">
        <w:trPr>
          <w:trHeight w:val="465"/>
        </w:trPr>
        <w:tc>
          <w:tcPr>
            <w:tcW w:w="7930" w:type="dxa"/>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71379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71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6FB0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196471F3"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F0B08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B0352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F50A4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97A36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18273EFB"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742E5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22F99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CD762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3AE31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427B23BC"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A7D13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110C8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19AA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B0961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2ADC2EA4"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16B74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82837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FAA0E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FAD57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081AAF93"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F61F7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21386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7D6E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0BE9F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0926654D"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CE58F9"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37EF4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E3075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9DFE0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3A7A7931"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08F4E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A7B85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573EC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0FAD5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616D2A9B"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880D7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795EB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32FC6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08D8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4A1A3304"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085A4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7BDA5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74FEB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5BD57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03B1FA76"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23FE0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D59A7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931F4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24613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2D5C599F"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E22A0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72377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C7890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E1C5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r w:rsidR="001C5A47" w14:paraId="19F1EA0A"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E6F96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FA0F8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3269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FC0FA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66859F2D" w14:textId="77777777" w:rsidTr="00BF38DE">
        <w:trPr>
          <w:trHeight w:val="465"/>
        </w:trPr>
        <w:tc>
          <w:tcPr>
            <w:tcW w:w="176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AC501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617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89164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 (от одного до четырех)</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28D4A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72ADE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80</w:t>
            </w:r>
          </w:p>
        </w:tc>
      </w:tr>
    </w:tbl>
    <w:p w14:paraId="2F3866A7" w14:textId="77777777" w:rsidR="001C5A47" w:rsidRDefault="001C5A47">
      <w:pPr>
        <w:widowControl w:val="0"/>
        <w:spacing w:after="0" w:line="276" w:lineRule="auto"/>
        <w:jc w:val="both"/>
        <w:rPr>
          <w:rFonts w:ascii="Arial Narrow" w:eastAsia="Arial Narrow" w:hAnsi="Arial Narrow" w:cs="Arial Narrow"/>
          <w:b/>
          <w:sz w:val="20"/>
          <w:szCs w:val="20"/>
        </w:rPr>
      </w:pPr>
    </w:p>
    <w:tbl>
      <w:tblPr>
        <w:tblStyle w:val="affffffffe"/>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2AB07290" w14:textId="77777777" w:rsidTr="00BF38DE">
        <w:trPr>
          <w:trHeight w:val="930"/>
          <w:tblHeader/>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C6DE5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54BDED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4211D19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27C85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3D9D2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C1C79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037D6AD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A1F4A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348F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7F737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0D479FEB"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78359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AD7F6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FD9B9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37CAD2F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CEB19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7FE9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1BEFC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441A2D5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0C9C4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D5543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0CDA2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r>
      <w:tr w:rsidR="001C5A47" w14:paraId="352480F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4B13F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48BF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D9C9E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w:t>
            </w:r>
          </w:p>
        </w:tc>
      </w:tr>
      <w:tr w:rsidR="001C5A47" w14:paraId="5EC8FF9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750F0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CD497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884B9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2C5B724B"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029AA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lastRenderedPageBreak/>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F4AF9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02394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w:t>
            </w:r>
          </w:p>
        </w:tc>
      </w:tr>
      <w:tr w:rsidR="001C5A47" w14:paraId="4E693EB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3C6E8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681AB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D6904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w:t>
            </w:r>
          </w:p>
        </w:tc>
      </w:tr>
      <w:tr w:rsidR="001C5A47" w14:paraId="0B8D094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98E82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0ECD9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F15D1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2363F6D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A9E56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D2568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4DE55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06568F0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01BE2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E9619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50F1B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r w:rsidR="001C5A47" w14:paraId="73873E0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B95E8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6B2A5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45382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w:t>
            </w:r>
          </w:p>
        </w:tc>
      </w:tr>
    </w:tbl>
    <w:p w14:paraId="73D3F80E" w14:textId="6AA5CA47" w:rsidR="001C5A47" w:rsidRDefault="001C5A47">
      <w:pPr>
        <w:widowControl w:val="0"/>
        <w:spacing w:after="0" w:line="276" w:lineRule="auto"/>
        <w:rPr>
          <w:rFonts w:ascii="Arial Narrow" w:eastAsia="Arial Narrow" w:hAnsi="Arial Narrow" w:cs="Arial Narrow"/>
          <w:sz w:val="20"/>
          <w:szCs w:val="20"/>
        </w:rPr>
      </w:pPr>
    </w:p>
    <w:p w14:paraId="754DE4A6" w14:textId="77777777" w:rsidR="00BF38DE" w:rsidRDefault="00BF38DE">
      <w:pPr>
        <w:widowControl w:val="0"/>
        <w:spacing w:after="0" w:line="276" w:lineRule="auto"/>
        <w:rPr>
          <w:rFonts w:ascii="Arial Narrow" w:eastAsia="Arial Narrow" w:hAnsi="Arial Narrow" w:cs="Arial Narrow"/>
          <w:sz w:val="20"/>
          <w:szCs w:val="20"/>
        </w:rPr>
      </w:pPr>
    </w:p>
    <w:p w14:paraId="25E035B6" w14:textId="4849B2DC" w:rsidR="001C5A47" w:rsidRDefault="00BF38DE">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4. Доброжелательность, вежливость работников организации</w:t>
      </w:r>
    </w:p>
    <w:p w14:paraId="4E5F73D1" w14:textId="77777777" w:rsidR="00BF38DE" w:rsidRDefault="00BF38DE">
      <w:pPr>
        <w:widowControl w:val="0"/>
        <w:spacing w:after="0" w:line="276" w:lineRule="auto"/>
        <w:jc w:val="center"/>
        <w:rPr>
          <w:rFonts w:ascii="Arial Narrow" w:eastAsia="Arial Narrow" w:hAnsi="Arial Narrow" w:cs="Arial Narrow"/>
          <w:sz w:val="20"/>
          <w:szCs w:val="20"/>
          <w:highlight w:val="white"/>
        </w:rPr>
      </w:pPr>
    </w:p>
    <w:p w14:paraId="25794E14" w14:textId="77777777" w:rsidR="001C5A47" w:rsidRDefault="001C5A47">
      <w:pPr>
        <w:widowControl w:val="0"/>
        <w:pBdr>
          <w:top w:val="nil"/>
          <w:left w:val="nil"/>
          <w:bottom w:val="nil"/>
          <w:right w:val="nil"/>
          <w:between w:val="nil"/>
        </w:pBdr>
        <w:spacing w:after="0" w:line="276" w:lineRule="auto"/>
        <w:rPr>
          <w:rFonts w:ascii="Arial Narrow" w:eastAsia="Arial Narrow" w:hAnsi="Arial Narrow" w:cs="Arial Narrow"/>
          <w:sz w:val="20"/>
          <w:szCs w:val="20"/>
          <w:highlight w:val="white"/>
        </w:rPr>
      </w:pPr>
    </w:p>
    <w:tbl>
      <w:tblPr>
        <w:tblStyle w:val="afffffffff"/>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0C1B954B" w14:textId="77777777" w:rsidTr="00BF38DE">
        <w:trPr>
          <w:trHeight w:val="930"/>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9B5094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13151C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35E283E2"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3B08B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CAC76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5069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7467A9C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EA417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DDDC8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6100C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4545D9E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EA4A08"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26FB0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7951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0EA5D08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C5959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08827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8118E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24F4BFF3"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3EA19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CAEF8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550D8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5769D7B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7480D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7F1DA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A18B4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050BA7E7"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85AA6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E5FA5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C2CBA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339D0F2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35016A"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8417B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8DFF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43C64E8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5B5DE1"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2D4D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F9087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674F853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BFDC6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770DD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5AFAA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3166EA51"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B60B3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D9D37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93426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7F2B2A9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38062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51197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4B3B3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7836A8C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0D772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A1426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7E23F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r w:rsidR="001C5A47" w14:paraId="086C12F7" w14:textId="77777777" w:rsidTr="00BF38DE">
        <w:trPr>
          <w:trHeight w:val="93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F693D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71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938B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2746CFA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20379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02707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A1EE7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395E6B99"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9A2EB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FFCB0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1D62A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13FEF62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5298A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B666B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8ED7F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2F9B643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35A8C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97E09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909B1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5F8DABAE"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60E40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17D98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00B78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5022D22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0012CB"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DDD4C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37D63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304CCFE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E5F76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50988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F7A39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29ECB495"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D15D51"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F591F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ED8AA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0DFCC90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D88D7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B8308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2A6F4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0450A99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B89BD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3E40A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41E73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6C99CD8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87A41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AE8E5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98BD0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6785E47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6E8F2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76C69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ACD57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3ED50AA3" w14:textId="77777777" w:rsidTr="00BF38DE">
        <w:trPr>
          <w:trHeight w:val="300"/>
        </w:trPr>
        <w:tc>
          <w:tcPr>
            <w:tcW w:w="7930" w:type="dxa"/>
            <w:tcBorders>
              <w:top w:val="single" w:sz="6" w:space="0" w:color="CCCCCC"/>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14:paraId="169A5F7B"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3B4DB8A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123</w:t>
            </w:r>
          </w:p>
        </w:tc>
        <w:tc>
          <w:tcPr>
            <w:tcW w:w="862"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2FB145F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r w:rsidR="001C5A47" w14:paraId="7C41EBA2" w14:textId="77777777" w:rsidTr="00BF38DE">
        <w:trPr>
          <w:trHeight w:val="930"/>
        </w:trPr>
        <w:tc>
          <w:tcPr>
            <w:tcW w:w="793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0E05F22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lastRenderedPageBreak/>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526601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2F1D6732" w14:textId="77777777" w:rsidTr="00BF38DE">
        <w:trPr>
          <w:trHeight w:val="300"/>
        </w:trPr>
        <w:tc>
          <w:tcPr>
            <w:tcW w:w="7930" w:type="dxa"/>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F9A16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B200D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39</w:t>
            </w:r>
          </w:p>
        </w:tc>
        <w:tc>
          <w:tcPr>
            <w:tcW w:w="862"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D77E8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39</w:t>
            </w:r>
          </w:p>
        </w:tc>
      </w:tr>
      <w:tr w:rsidR="001C5A47" w14:paraId="1DF1FD7B"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0CA97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CD9B2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C558F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r>
      <w:tr w:rsidR="001C5A47" w14:paraId="46C824B6"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9608A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D819D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63EEA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54</w:t>
            </w:r>
          </w:p>
        </w:tc>
      </w:tr>
      <w:tr w:rsidR="001C5A47" w14:paraId="13AFA28F"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353E0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983E5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9CA69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21</w:t>
            </w:r>
          </w:p>
        </w:tc>
      </w:tr>
      <w:tr w:rsidR="001C5A47" w14:paraId="5E0A8F33"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FC082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D2004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61BFD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42</w:t>
            </w:r>
          </w:p>
        </w:tc>
      </w:tr>
      <w:tr w:rsidR="001C5A47" w14:paraId="041B4547"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24726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46330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1FC02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93</w:t>
            </w:r>
          </w:p>
        </w:tc>
      </w:tr>
      <w:tr w:rsidR="001C5A47" w14:paraId="01C4F10B"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3D759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D599B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76FC9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118</w:t>
            </w:r>
          </w:p>
        </w:tc>
      </w:tr>
      <w:tr w:rsidR="001C5A47" w14:paraId="3F029A8C"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5FF1B5"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C8AE3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D0F9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53</w:t>
            </w:r>
          </w:p>
        </w:tc>
      </w:tr>
      <w:tr w:rsidR="001C5A47" w14:paraId="4B3DDE63"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EFBE4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64A12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8862A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22</w:t>
            </w:r>
          </w:p>
        </w:tc>
      </w:tr>
      <w:tr w:rsidR="001C5A47" w14:paraId="0E910FC8"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895282"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2F173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99CE6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21</w:t>
            </w:r>
          </w:p>
        </w:tc>
      </w:tr>
      <w:tr w:rsidR="001C5A47" w14:paraId="56A0C7ED"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17198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3A96B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B512D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w:t>
            </w:r>
          </w:p>
        </w:tc>
      </w:tr>
      <w:tr w:rsidR="001C5A47" w14:paraId="58DE3304"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22B8D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19357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24124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32</w:t>
            </w:r>
          </w:p>
        </w:tc>
      </w:tr>
      <w:tr w:rsidR="001C5A47" w14:paraId="75B1D29A" w14:textId="77777777" w:rsidTr="00BF38DE">
        <w:trPr>
          <w:trHeight w:val="30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57F8A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EAA3C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99572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bl>
    <w:p w14:paraId="75D26823" w14:textId="2EC8125E" w:rsidR="001C5A47" w:rsidRDefault="00BF38DE" w:rsidP="002D3E26">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5. Удовлетворенность условиями оказания услуг</w:t>
      </w:r>
    </w:p>
    <w:tbl>
      <w:tblPr>
        <w:tblStyle w:val="afffffffff0"/>
        <w:tblW w:w="964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930"/>
        <w:gridCol w:w="851"/>
        <w:gridCol w:w="862"/>
      </w:tblGrid>
      <w:tr w:rsidR="001C5A47" w14:paraId="1DD8811D" w14:textId="77777777" w:rsidTr="002D3E26">
        <w:trPr>
          <w:trHeight w:val="930"/>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3F2063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713"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6E6585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6D3D69B1"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DDF82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858FA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E4452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3A185545"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0C8F8D"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EC15E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11E8A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4DB999FB"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8C0DC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F9AA1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FE240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549616AA"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54FFC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E688E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1FFF6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01A4E970"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0687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E3E4C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CDBBA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1FBB57A7"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9C132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97921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CD4AC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0081B159"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1E743C"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5E287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4260A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75BC6695"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7D40E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30BAA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74CBD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6999712C"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B8642A"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E7956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5C14D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6672E612"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978DB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253C9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9237C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4A301D69"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F1286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A754B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6A399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42CE96FC"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E530E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917C5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5AC89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2C3A3CE7"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830FB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FE0AC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116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F19DA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r w:rsidR="001C5A47" w14:paraId="56AB0CD1" w14:textId="77777777" w:rsidTr="002D3E26">
        <w:trPr>
          <w:trHeight w:val="690"/>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3F41F5"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71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D23E4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025CFEAA"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179986"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69943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685A4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276850CA"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A26632"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376CF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5C710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24CDD8FD"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F020E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2B681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44B48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3088CE05"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0A32C3"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4A15F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3893B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1BDE4563"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54622C"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46E8F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64CB7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4B4C9807"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18A070"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CFA86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175</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7B53D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5F9FB08C"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7134E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08A05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FC42E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54063B4C"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44C4C7"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3DB89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DE8E4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67238A37"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1DC148"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8CA58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B5D7C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58B538DE"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7A3E50"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B57734"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AACE32"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0B7B4106"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537B4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AD62C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B45705"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00C4B3D1"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7A2D5E"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2B2CB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60345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7D96D233" w14:textId="77777777" w:rsidTr="002D3E26">
        <w:trPr>
          <w:trHeight w:val="255"/>
        </w:trPr>
        <w:tc>
          <w:tcPr>
            <w:tcW w:w="7930" w:type="dxa"/>
            <w:tcBorders>
              <w:top w:val="single" w:sz="6" w:space="0" w:color="CCCCCC"/>
              <w:left w:val="single" w:sz="6" w:space="0" w:color="000000"/>
              <w:bottom w:val="single" w:sz="4" w:space="0" w:color="auto"/>
              <w:right w:val="single" w:sz="6" w:space="0" w:color="000000"/>
            </w:tcBorders>
            <w:shd w:val="clear" w:color="auto" w:fill="auto"/>
            <w:tcMar>
              <w:top w:w="0" w:type="dxa"/>
              <w:left w:w="40" w:type="dxa"/>
              <w:bottom w:w="0" w:type="dxa"/>
              <w:right w:w="40" w:type="dxa"/>
            </w:tcMar>
            <w:vAlign w:val="center"/>
          </w:tcPr>
          <w:p w14:paraId="153313F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6391F00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126</w:t>
            </w:r>
          </w:p>
        </w:tc>
        <w:tc>
          <w:tcPr>
            <w:tcW w:w="862" w:type="dxa"/>
            <w:tcBorders>
              <w:top w:val="single" w:sz="6" w:space="0" w:color="CCCCCC"/>
              <w:left w:val="single" w:sz="6" w:space="0" w:color="CCCCCC"/>
              <w:bottom w:val="single" w:sz="4" w:space="0" w:color="auto"/>
              <w:right w:val="single" w:sz="6" w:space="0" w:color="000000"/>
            </w:tcBorders>
            <w:shd w:val="clear" w:color="auto" w:fill="auto"/>
            <w:tcMar>
              <w:top w:w="0" w:type="dxa"/>
              <w:left w:w="40" w:type="dxa"/>
              <w:bottom w:w="0" w:type="dxa"/>
              <w:right w:w="40" w:type="dxa"/>
            </w:tcMar>
            <w:vAlign w:val="center"/>
          </w:tcPr>
          <w:p w14:paraId="70B2273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r w:rsidR="001C5A47" w14:paraId="046398D2" w14:textId="77777777" w:rsidTr="002D3E26">
        <w:trPr>
          <w:trHeight w:val="690"/>
        </w:trPr>
        <w:tc>
          <w:tcPr>
            <w:tcW w:w="7930" w:type="dxa"/>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E0AE657"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lastRenderedPageBreak/>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23335C2B"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Выполнение индикатора</w:t>
            </w:r>
          </w:p>
        </w:tc>
      </w:tr>
      <w:tr w:rsidR="001C5A47" w14:paraId="77557A1D" w14:textId="77777777" w:rsidTr="002D3E26">
        <w:trPr>
          <w:trHeight w:val="255"/>
        </w:trPr>
        <w:tc>
          <w:tcPr>
            <w:tcW w:w="7930" w:type="dxa"/>
            <w:tcBorders>
              <w:top w:val="single" w:sz="4" w:space="0" w:color="auto"/>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EA506E"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Беллыкская</w:t>
            </w:r>
            <w:proofErr w:type="spellEnd"/>
            <w:r>
              <w:rPr>
                <w:rFonts w:ascii="Arial Narrow" w:eastAsia="Arial Narrow" w:hAnsi="Arial Narrow" w:cs="Arial Narrow"/>
                <w:sz w:val="20"/>
                <w:szCs w:val="20"/>
              </w:rPr>
              <w:t xml:space="preserve"> СОШ</w:t>
            </w:r>
          </w:p>
        </w:tc>
        <w:tc>
          <w:tcPr>
            <w:tcW w:w="851"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1C893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48</w:t>
            </w:r>
          </w:p>
        </w:tc>
        <w:tc>
          <w:tcPr>
            <w:tcW w:w="862" w:type="dxa"/>
            <w:tcBorders>
              <w:top w:val="single" w:sz="4" w:space="0" w:color="auto"/>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CC9DDF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50</w:t>
            </w:r>
          </w:p>
        </w:tc>
      </w:tr>
      <w:tr w:rsidR="001C5A47" w14:paraId="676DFC36"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3A908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Белоярская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C6D3A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B33E6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w:t>
            </w:r>
          </w:p>
        </w:tc>
      </w:tr>
      <w:tr w:rsidR="001C5A47" w14:paraId="0196E285"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719B0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Восточенская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563017"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69</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7FD18D"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70</w:t>
            </w:r>
          </w:p>
        </w:tc>
      </w:tr>
      <w:tr w:rsidR="001C5A47" w14:paraId="45212E9A"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7CC90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Галактионовская</w:t>
            </w:r>
            <w:proofErr w:type="spellEnd"/>
            <w:r>
              <w:rPr>
                <w:rFonts w:ascii="Arial Narrow" w:eastAsia="Arial Narrow" w:hAnsi="Arial Narrow" w:cs="Arial Narrow"/>
                <w:sz w:val="20"/>
                <w:szCs w:val="20"/>
              </w:rPr>
              <w:t xml:space="preserve">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39F58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8D206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23</w:t>
            </w:r>
          </w:p>
        </w:tc>
      </w:tr>
      <w:tr w:rsidR="001C5A47" w14:paraId="7F6D0FAF"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05B2F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Кортузская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B0AD70"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56</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FA827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60</w:t>
            </w:r>
          </w:p>
        </w:tc>
      </w:tr>
      <w:tr w:rsidR="001C5A47" w14:paraId="186C9711"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FFACB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НОШ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9140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5A75F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188</w:t>
            </w:r>
          </w:p>
        </w:tc>
      </w:tr>
      <w:tr w:rsidR="001C5A47" w14:paraId="7BD4961D"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EC3734"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Краснотуранская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0E7911"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174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475D5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186</w:t>
            </w:r>
          </w:p>
        </w:tc>
      </w:tr>
      <w:tr w:rsidR="001C5A47" w14:paraId="7BEEFBE6"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8FC9B4"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Лебяженская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39B8EA"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64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77972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77</w:t>
            </w:r>
          </w:p>
        </w:tc>
      </w:tr>
      <w:tr w:rsidR="001C5A47" w14:paraId="5D810F89"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429813"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Николаевская ООШ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D0CB93"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24</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1E827E"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26</w:t>
            </w:r>
          </w:p>
        </w:tc>
      </w:tr>
      <w:tr w:rsidR="001C5A47" w14:paraId="0C3E64C1"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3DED0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Новосыдинская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BB4C2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667FB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27</w:t>
            </w:r>
          </w:p>
        </w:tc>
      </w:tr>
      <w:tr w:rsidR="001C5A47" w14:paraId="2A94F736"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ABE859"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Салбинская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FD8CEC"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143DD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20</w:t>
            </w:r>
          </w:p>
        </w:tc>
      </w:tr>
      <w:tr w:rsidR="001C5A47" w14:paraId="0E2846B3"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DC9C7F" w14:textId="77777777" w:rsidR="001C5A47" w:rsidRDefault="00BF38DE">
            <w:pPr>
              <w:widowControl w:val="0"/>
              <w:spacing w:after="0" w:line="276" w:lineRule="auto"/>
              <w:rPr>
                <w:sz w:val="20"/>
                <w:szCs w:val="20"/>
              </w:rPr>
            </w:pPr>
            <w:r>
              <w:rPr>
                <w:rFonts w:ascii="Arial Narrow" w:eastAsia="Arial Narrow" w:hAnsi="Arial Narrow" w:cs="Arial Narrow"/>
                <w:sz w:val="20"/>
                <w:szCs w:val="20"/>
              </w:rPr>
              <w:t>Саянская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6C91B9"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1F3B08"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38</w:t>
            </w:r>
          </w:p>
        </w:tc>
      </w:tr>
      <w:tr w:rsidR="001C5A47" w14:paraId="63B78D61" w14:textId="77777777" w:rsidTr="002D3E26">
        <w:trPr>
          <w:trHeight w:val="255"/>
        </w:trPr>
        <w:tc>
          <w:tcPr>
            <w:tcW w:w="793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2CFB9F" w14:textId="77777777" w:rsidR="001C5A47" w:rsidRDefault="00BF38DE">
            <w:pPr>
              <w:widowControl w:val="0"/>
              <w:spacing w:after="0" w:line="276" w:lineRule="auto"/>
              <w:rPr>
                <w:sz w:val="20"/>
                <w:szCs w:val="20"/>
              </w:rPr>
            </w:pPr>
            <w:proofErr w:type="spellStart"/>
            <w:r>
              <w:rPr>
                <w:rFonts w:ascii="Arial Narrow" w:eastAsia="Arial Narrow" w:hAnsi="Arial Narrow" w:cs="Arial Narrow"/>
                <w:sz w:val="20"/>
                <w:szCs w:val="20"/>
              </w:rPr>
              <w:t>Тубинская</w:t>
            </w:r>
            <w:proofErr w:type="spellEnd"/>
            <w:r>
              <w:rPr>
                <w:rFonts w:ascii="Arial Narrow" w:eastAsia="Arial Narrow" w:hAnsi="Arial Narrow" w:cs="Arial Narrow"/>
                <w:sz w:val="20"/>
                <w:szCs w:val="20"/>
              </w:rPr>
              <w:t xml:space="preserve"> СОШ</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BDDE3F"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122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040EC6" w14:textId="77777777" w:rsidR="001C5A47" w:rsidRDefault="00BF38DE">
            <w:pPr>
              <w:widowControl w:val="0"/>
              <w:spacing w:after="0" w:line="276" w:lineRule="auto"/>
              <w:jc w:val="center"/>
              <w:rPr>
                <w:sz w:val="20"/>
                <w:szCs w:val="20"/>
              </w:rPr>
            </w:pPr>
            <w:r>
              <w:rPr>
                <w:rFonts w:ascii="Arial Narrow" w:eastAsia="Arial Narrow" w:hAnsi="Arial Narrow" w:cs="Arial Narrow"/>
                <w:sz w:val="20"/>
                <w:szCs w:val="20"/>
              </w:rPr>
              <w:t>141</w:t>
            </w:r>
          </w:p>
        </w:tc>
      </w:tr>
    </w:tbl>
    <w:p w14:paraId="13B7BF12" w14:textId="77777777" w:rsidR="001C5A47" w:rsidRDefault="001C5A47">
      <w:pPr>
        <w:widowControl w:val="0"/>
        <w:spacing w:after="0" w:line="276" w:lineRule="auto"/>
        <w:jc w:val="both"/>
        <w:rPr>
          <w:rFonts w:ascii="Arial Narrow" w:eastAsia="Arial Narrow" w:hAnsi="Arial Narrow" w:cs="Arial Narrow"/>
          <w:b/>
          <w:sz w:val="20"/>
          <w:szCs w:val="20"/>
        </w:rPr>
      </w:pPr>
    </w:p>
    <w:p w14:paraId="4265B4E1" w14:textId="77777777" w:rsidR="00BF38DE" w:rsidRDefault="00BF38DE">
      <w:pPr>
        <w:rPr>
          <w:rFonts w:ascii="Times New Roman" w:eastAsia="Times New Roman" w:hAnsi="Times New Roman" w:cs="Times New Roman"/>
          <w:b/>
          <w:color w:val="000000"/>
          <w:sz w:val="24"/>
          <w:szCs w:val="24"/>
        </w:rPr>
      </w:pPr>
      <w:bookmarkStart w:id="7" w:name="_heading=h.9065uim1h1n2" w:colFirst="0" w:colLast="0"/>
      <w:bookmarkEnd w:id="7"/>
      <w:r>
        <w:rPr>
          <w:rFonts w:ascii="Times New Roman" w:eastAsia="Times New Roman" w:hAnsi="Times New Roman" w:cs="Times New Roman"/>
          <w:b/>
          <w:color w:val="000000"/>
          <w:sz w:val="24"/>
          <w:szCs w:val="24"/>
        </w:rPr>
        <w:br w:type="page"/>
      </w:r>
    </w:p>
    <w:p w14:paraId="0B29E08C" w14:textId="589760B4" w:rsidR="001C5A47" w:rsidRDefault="00BF38DE">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0980784" w14:textId="77777777" w:rsidR="001C5A47" w:rsidRDefault="00BF38DE">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436536AF" w14:textId="77777777" w:rsidR="001C5A47" w:rsidRDefault="001C5A47">
      <w:pPr>
        <w:ind w:left="720"/>
        <w:jc w:val="both"/>
        <w:rPr>
          <w:rFonts w:ascii="Times New Roman" w:eastAsia="Times New Roman" w:hAnsi="Times New Roman" w:cs="Times New Roman"/>
          <w:sz w:val="24"/>
          <w:szCs w:val="24"/>
        </w:rPr>
      </w:pPr>
    </w:p>
    <w:p w14:paraId="1CEFA859" w14:textId="77777777" w:rsidR="001C5A47" w:rsidRDefault="001C5A47">
      <w:pPr>
        <w:jc w:val="both"/>
        <w:rPr>
          <w:rFonts w:ascii="Arial Narrow" w:eastAsia="Arial Narrow" w:hAnsi="Arial Narrow" w:cs="Arial Narrow"/>
          <w:sz w:val="24"/>
          <w:szCs w:val="24"/>
        </w:rPr>
      </w:pPr>
    </w:p>
    <w:tbl>
      <w:tblPr>
        <w:tblStyle w:val="afffffffff1"/>
        <w:tblW w:w="963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5685"/>
        <w:gridCol w:w="3249"/>
      </w:tblGrid>
      <w:tr w:rsidR="001C5A47" w14:paraId="75436C75" w14:textId="77777777">
        <w:tc>
          <w:tcPr>
            <w:tcW w:w="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1A30D4" w14:textId="77777777" w:rsidR="001C5A47" w:rsidRDefault="00BF38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54D00E54" w14:textId="77777777" w:rsidR="001C5A47" w:rsidRDefault="00BF38DE">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5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C29A23" w14:textId="77777777" w:rsidR="001C5A47" w:rsidRDefault="00BF38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Выявленный недостаток </w:t>
            </w:r>
          </w:p>
        </w:tc>
        <w:tc>
          <w:tcPr>
            <w:tcW w:w="3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A00096" w14:textId="77777777" w:rsidR="001C5A47" w:rsidRDefault="00BF38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Предложение по устранению недостатка </w:t>
            </w:r>
          </w:p>
        </w:tc>
      </w:tr>
      <w:tr w:rsidR="001C5A47" w14:paraId="302E0648" w14:textId="77777777">
        <w:tc>
          <w:tcPr>
            <w:tcW w:w="705" w:type="dxa"/>
            <w:shd w:val="clear" w:color="auto" w:fill="auto"/>
            <w:tcMar>
              <w:top w:w="100" w:type="dxa"/>
              <w:left w:w="100" w:type="dxa"/>
              <w:bottom w:w="100" w:type="dxa"/>
              <w:right w:w="100" w:type="dxa"/>
            </w:tcMar>
          </w:tcPr>
          <w:p w14:paraId="36A4A8E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85" w:type="dxa"/>
            <w:shd w:val="clear" w:color="auto" w:fill="auto"/>
            <w:tcMar>
              <w:top w:w="100" w:type="dxa"/>
              <w:left w:w="100" w:type="dxa"/>
              <w:bottom w:w="100" w:type="dxa"/>
              <w:right w:w="100" w:type="dxa"/>
            </w:tcMar>
          </w:tcPr>
          <w:p w14:paraId="65F0B56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Беллыкская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5E6C2A8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76A93FE8" w14:textId="77777777" w:rsidR="001C5A47" w:rsidRDefault="001C5A47">
            <w:pPr>
              <w:spacing w:after="0" w:line="240" w:lineRule="auto"/>
              <w:jc w:val="both"/>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56059B9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1C5A47" w14:paraId="3E339DFC" w14:textId="77777777">
        <w:tc>
          <w:tcPr>
            <w:tcW w:w="705" w:type="dxa"/>
            <w:shd w:val="clear" w:color="auto" w:fill="auto"/>
            <w:tcMar>
              <w:top w:w="100" w:type="dxa"/>
              <w:left w:w="100" w:type="dxa"/>
              <w:bottom w:w="100" w:type="dxa"/>
              <w:right w:w="100" w:type="dxa"/>
            </w:tcMar>
          </w:tcPr>
          <w:p w14:paraId="70B3D49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85" w:type="dxa"/>
            <w:shd w:val="clear" w:color="auto" w:fill="auto"/>
            <w:tcMar>
              <w:top w:w="100" w:type="dxa"/>
              <w:left w:w="100" w:type="dxa"/>
              <w:bottom w:w="100" w:type="dxa"/>
              <w:right w:w="100" w:type="dxa"/>
            </w:tcMar>
          </w:tcPr>
          <w:p w14:paraId="3DF090C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«Белоярская основная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50EF2B56"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25E648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7A4434A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-Стаж работы по специальности</w:t>
            </w:r>
          </w:p>
          <w:p w14:paraId="25A6180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"Стипендии и иные виды материальной поддержки"?</w:t>
            </w:r>
          </w:p>
          <w:p w14:paraId="6FF3EE0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p w14:paraId="7BFE57B4"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7778F3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70BD664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2D0987F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-Сведения о наличии библиотек, в том числе приспособленных для использования инвалидами и лицами с ограниченными возможностями здоровья</w:t>
            </w:r>
          </w:p>
          <w:p w14:paraId="61B1BE0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AD3442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15EAFF9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735CE35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4D8AF22C"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679733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5C4556F9"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6B267A6D"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7B504DCB" w14:textId="77777777">
        <w:tc>
          <w:tcPr>
            <w:tcW w:w="705" w:type="dxa"/>
            <w:shd w:val="clear" w:color="auto" w:fill="auto"/>
            <w:tcMar>
              <w:top w:w="100" w:type="dxa"/>
              <w:left w:w="100" w:type="dxa"/>
              <w:bottom w:w="100" w:type="dxa"/>
              <w:right w:w="100" w:type="dxa"/>
            </w:tcMar>
          </w:tcPr>
          <w:p w14:paraId="5D40A61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5685" w:type="dxa"/>
            <w:shd w:val="clear" w:color="auto" w:fill="auto"/>
            <w:tcMar>
              <w:top w:w="100" w:type="dxa"/>
              <w:left w:w="100" w:type="dxa"/>
              <w:bottom w:w="100" w:type="dxa"/>
              <w:right w:w="100" w:type="dxa"/>
            </w:tcMar>
          </w:tcPr>
          <w:p w14:paraId="1430762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Восточенская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2231A00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положений о структурных подразделениях (органах управления) с приложением копий указанных положений</w:t>
            </w:r>
          </w:p>
          <w:p w14:paraId="64D592B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p w14:paraId="706A9D0B"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517A708"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76FB77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53DD6C9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709B2D4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-Сведения о наличии библиотек, в том числе приспособленных для использования инвалидами и лицами с ограниченными возможностями здоровья</w:t>
            </w:r>
          </w:p>
          <w:p w14:paraId="0C24C98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A53CD2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BF2493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питания обучающихся, в том числе инвалидов и лиц с ограниченными возможностями здоровья</w:t>
            </w:r>
          </w:p>
          <w:p w14:paraId="18EF296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охраны здоровья обучающихся, в том числе инвалидов и лиц с ограниченными возможностями здоровья</w:t>
            </w:r>
          </w:p>
          <w:p w14:paraId="2A153D3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BD9980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5A94D5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3B089018"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528CB6DE"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013B02CF" w14:textId="77777777">
        <w:tc>
          <w:tcPr>
            <w:tcW w:w="705" w:type="dxa"/>
            <w:shd w:val="clear" w:color="auto" w:fill="auto"/>
            <w:tcMar>
              <w:top w:w="100" w:type="dxa"/>
              <w:left w:w="100" w:type="dxa"/>
              <w:bottom w:w="100" w:type="dxa"/>
              <w:right w:w="100" w:type="dxa"/>
            </w:tcMar>
          </w:tcPr>
          <w:p w14:paraId="52C55B3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685" w:type="dxa"/>
            <w:shd w:val="clear" w:color="auto" w:fill="auto"/>
            <w:tcMar>
              <w:top w:w="100" w:type="dxa"/>
              <w:left w:w="100" w:type="dxa"/>
              <w:bottom w:w="100" w:type="dxa"/>
              <w:right w:w="100" w:type="dxa"/>
            </w:tcMar>
          </w:tcPr>
          <w:p w14:paraId="7848E0D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Галактионовская</w:t>
            </w:r>
            <w:proofErr w:type="spellEnd"/>
            <w:r>
              <w:rPr>
                <w:rFonts w:ascii="Times New Roman" w:eastAsia="Times New Roman" w:hAnsi="Times New Roman" w:cs="Times New Roman"/>
                <w:sz w:val="24"/>
                <w:szCs w:val="24"/>
              </w:rPr>
              <w:t xml:space="preserve"> ООШ»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1EE650C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04B4BBE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24987052"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0719BB81"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1C5A47" w14:paraId="38731FD2" w14:textId="77777777">
        <w:tc>
          <w:tcPr>
            <w:tcW w:w="705" w:type="dxa"/>
            <w:shd w:val="clear" w:color="auto" w:fill="auto"/>
            <w:tcMar>
              <w:top w:w="100" w:type="dxa"/>
              <w:left w:w="100" w:type="dxa"/>
              <w:bottom w:w="100" w:type="dxa"/>
              <w:right w:w="100" w:type="dxa"/>
            </w:tcMar>
          </w:tcPr>
          <w:p w14:paraId="4FE7627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85" w:type="dxa"/>
            <w:shd w:val="clear" w:color="auto" w:fill="auto"/>
            <w:tcMar>
              <w:top w:w="100" w:type="dxa"/>
              <w:left w:w="100" w:type="dxa"/>
              <w:bottom w:w="100" w:type="dxa"/>
              <w:right w:w="100" w:type="dxa"/>
            </w:tcMar>
          </w:tcPr>
          <w:p w14:paraId="7ABA447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Кортузская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w:t>
            </w:r>
            <w:r>
              <w:rPr>
                <w:rFonts w:ascii="Times New Roman" w:eastAsia="Times New Roman" w:hAnsi="Times New Roman" w:cs="Times New Roman"/>
                <w:sz w:val="24"/>
                <w:szCs w:val="24"/>
              </w:rPr>
              <w:lastRenderedPageBreak/>
              <w:t>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56E102C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1134C18C"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2FF1DA3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p w14:paraId="6C4E7A2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"Платные образовательные услуги"?</w:t>
            </w:r>
          </w:p>
          <w:p w14:paraId="19B201A4"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CF5BCA1"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5A52545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237A5E0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2875226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30B4D12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23C8D74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6AF7A04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38CC835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8D72EE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122FBB73"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4C36E898"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7185E36F"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74E9075F" w14:textId="77777777">
        <w:tc>
          <w:tcPr>
            <w:tcW w:w="705" w:type="dxa"/>
            <w:shd w:val="clear" w:color="auto" w:fill="auto"/>
            <w:tcMar>
              <w:top w:w="100" w:type="dxa"/>
              <w:left w:w="100" w:type="dxa"/>
              <w:bottom w:w="100" w:type="dxa"/>
              <w:right w:w="100" w:type="dxa"/>
            </w:tcMar>
          </w:tcPr>
          <w:p w14:paraId="339896E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5685" w:type="dxa"/>
            <w:shd w:val="clear" w:color="auto" w:fill="auto"/>
            <w:tcMar>
              <w:top w:w="100" w:type="dxa"/>
              <w:left w:w="100" w:type="dxa"/>
              <w:bottom w:w="100" w:type="dxa"/>
              <w:right w:w="100" w:type="dxa"/>
            </w:tcMar>
          </w:tcPr>
          <w:p w14:paraId="7FE2E18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"Краснотуранская начальная общеобразовательная школа им. В.К. Фуги"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3DF3EE2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5204722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F9D665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246CF03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условиях охраны здоровья обучающихся, в том числе инвалидов и лиц с ограниченными возможностями здоровья</w:t>
            </w:r>
          </w:p>
          <w:p w14:paraId="0247BC6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1512A5A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"Стипендии и иные виды материальной поддержки"?</w:t>
            </w:r>
          </w:p>
          <w:p w14:paraId="0769343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p w14:paraId="6A05C05B"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79B145BC"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20CD45F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7E01FA8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2CF6140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776AD62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58A6D4A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133840D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701D3B58"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2C7A8FBD"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0D956A04" w14:textId="77777777">
        <w:tc>
          <w:tcPr>
            <w:tcW w:w="705" w:type="dxa"/>
            <w:shd w:val="clear" w:color="auto" w:fill="auto"/>
            <w:tcMar>
              <w:top w:w="100" w:type="dxa"/>
              <w:left w:w="100" w:type="dxa"/>
              <w:bottom w:w="100" w:type="dxa"/>
              <w:right w:w="100" w:type="dxa"/>
            </w:tcMar>
          </w:tcPr>
          <w:p w14:paraId="2ACCACD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5685" w:type="dxa"/>
            <w:shd w:val="clear" w:color="auto" w:fill="auto"/>
            <w:tcMar>
              <w:top w:w="100" w:type="dxa"/>
              <w:left w:w="100" w:type="dxa"/>
              <w:bottom w:w="100" w:type="dxa"/>
              <w:right w:w="100" w:type="dxa"/>
            </w:tcMar>
          </w:tcPr>
          <w:p w14:paraId="090E979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«Краснотуранская СОШ»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FD9F7D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3804A162"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24AFF6A2"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1C5A47" w14:paraId="2A338F96" w14:textId="77777777">
        <w:tc>
          <w:tcPr>
            <w:tcW w:w="705" w:type="dxa"/>
            <w:shd w:val="clear" w:color="auto" w:fill="auto"/>
            <w:tcMar>
              <w:top w:w="100" w:type="dxa"/>
              <w:left w:w="100" w:type="dxa"/>
              <w:bottom w:w="100" w:type="dxa"/>
              <w:right w:w="100" w:type="dxa"/>
            </w:tcMar>
          </w:tcPr>
          <w:p w14:paraId="3810C1A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85" w:type="dxa"/>
            <w:shd w:val="clear" w:color="auto" w:fill="auto"/>
            <w:tcMar>
              <w:top w:w="100" w:type="dxa"/>
              <w:left w:w="100" w:type="dxa"/>
              <w:bottom w:w="100" w:type="dxa"/>
              <w:right w:w="100" w:type="dxa"/>
            </w:tcMar>
          </w:tcPr>
          <w:p w14:paraId="75E2890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Лебяженская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0EAF851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формы для подачи электронного обращения, жалобы, предложения, получения консультации по оказываемым услугам</w:t>
            </w:r>
          </w:p>
          <w:p w14:paraId="7E91C25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функционирование раздела «Часто задаваемые вопросы»</w:t>
            </w:r>
          </w:p>
          <w:p w14:paraId="38DA18B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21F20D0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ссылки на официальные сайт Министерства просвещения Российской Федерации в сети "Интернет"</w:t>
            </w:r>
          </w:p>
          <w:p w14:paraId="5DEB81E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альтернативной версии официального сайта организации в сети "Интернет" для инвалидов по зрению (версия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слабовидящих)</w:t>
            </w:r>
          </w:p>
          <w:p w14:paraId="2EE2DD5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 </w:t>
            </w:r>
          </w:p>
          <w:p w14:paraId="5051764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-Информацию о федеральных государственных образовательных стандартах (ФГОС) и об образовательных стандартах. </w:t>
            </w:r>
          </w:p>
          <w:p w14:paraId="6033FD7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руководителя</w:t>
            </w:r>
          </w:p>
          <w:p w14:paraId="4590102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заместителей руководителя</w:t>
            </w:r>
          </w:p>
          <w:p w14:paraId="42C98CE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-Должности заместителей руководителя</w:t>
            </w:r>
          </w:p>
          <w:p w14:paraId="492F4BB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-Телефон и электронная почта руководителя</w:t>
            </w:r>
          </w:p>
          <w:p w14:paraId="367978F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и электронная почта заместителей руководителя</w:t>
            </w:r>
          </w:p>
          <w:p w14:paraId="6D2347E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-Ф.И.О работника</w:t>
            </w:r>
          </w:p>
          <w:p w14:paraId="7D89E8B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-Занимаемая должность (должности)</w:t>
            </w:r>
          </w:p>
          <w:p w14:paraId="2EB0B9A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-Преподаваемые учебные предметы (курсы)</w:t>
            </w:r>
          </w:p>
          <w:p w14:paraId="4CCFE09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направления подготовки и (или) специальности преподавателя </w:t>
            </w:r>
          </w:p>
          <w:p w14:paraId="5DE6CF6C"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о повышении квалификации и (или) профессиональной переподготовке</w:t>
            </w:r>
          </w:p>
          <w:p w14:paraId="7AB05DA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стаж работы</w:t>
            </w:r>
          </w:p>
          <w:p w14:paraId="5B053CA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72F40DF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17C85A8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7C46B87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401EFCD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FD61DF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54487B7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7BB5BCC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61806B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62C788F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3249" w:type="dxa"/>
            <w:shd w:val="clear" w:color="auto" w:fill="auto"/>
            <w:tcMar>
              <w:top w:w="100" w:type="dxa"/>
              <w:left w:w="100" w:type="dxa"/>
              <w:bottom w:w="100" w:type="dxa"/>
              <w:right w:w="100" w:type="dxa"/>
            </w:tcMar>
          </w:tcPr>
          <w:p w14:paraId="1BDDE1FE"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1B7147D4" w14:textId="77777777">
        <w:tc>
          <w:tcPr>
            <w:tcW w:w="705" w:type="dxa"/>
            <w:shd w:val="clear" w:color="auto" w:fill="auto"/>
            <w:tcMar>
              <w:top w:w="100" w:type="dxa"/>
              <w:left w:w="100" w:type="dxa"/>
              <w:bottom w:w="100" w:type="dxa"/>
              <w:right w:w="100" w:type="dxa"/>
            </w:tcMar>
          </w:tcPr>
          <w:p w14:paraId="17183DD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5685" w:type="dxa"/>
            <w:shd w:val="clear" w:color="auto" w:fill="auto"/>
            <w:tcMar>
              <w:top w:w="100" w:type="dxa"/>
              <w:left w:w="100" w:type="dxa"/>
              <w:bottom w:w="100" w:type="dxa"/>
              <w:right w:w="100" w:type="dxa"/>
            </w:tcMar>
          </w:tcPr>
          <w:p w14:paraId="180849F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официальном сайте организации МБОУ «Николаевская основная общеобразовательная школа» в сети "Интернет" не представлена </w:t>
            </w:r>
            <w:r>
              <w:rPr>
                <w:rFonts w:ascii="Times New Roman" w:eastAsia="Times New Roman" w:hAnsi="Times New Roman" w:cs="Times New Roman"/>
                <w:sz w:val="24"/>
                <w:szCs w:val="24"/>
              </w:rPr>
              <w:lastRenderedPageBreak/>
              <w:t>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110AC78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5943E8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p w14:paraId="032EE63C"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9433994"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304BBE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47AA902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7568D0D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51212D3C"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00D1425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76EA105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0C82B20E"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0CF5824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192AFC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336F7AE2"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56C9EC0B"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72817066" w14:textId="77777777">
        <w:tc>
          <w:tcPr>
            <w:tcW w:w="705" w:type="dxa"/>
            <w:shd w:val="clear" w:color="auto" w:fill="auto"/>
            <w:tcMar>
              <w:top w:w="100" w:type="dxa"/>
              <w:left w:w="100" w:type="dxa"/>
              <w:bottom w:w="100" w:type="dxa"/>
              <w:right w:w="100" w:type="dxa"/>
            </w:tcMar>
          </w:tcPr>
          <w:p w14:paraId="63DD3DB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5685" w:type="dxa"/>
            <w:shd w:val="clear" w:color="auto" w:fill="auto"/>
            <w:tcMar>
              <w:top w:w="100" w:type="dxa"/>
              <w:left w:w="100" w:type="dxa"/>
              <w:bottom w:w="100" w:type="dxa"/>
              <w:right w:w="100" w:type="dxa"/>
            </w:tcMar>
          </w:tcPr>
          <w:p w14:paraId="3995B46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 в сети "Интернет" не </w:t>
            </w:r>
            <w:r>
              <w:rPr>
                <w:rFonts w:ascii="Times New Roman" w:eastAsia="Times New Roman" w:hAnsi="Times New Roman" w:cs="Times New Roman"/>
                <w:sz w:val="24"/>
                <w:szCs w:val="24"/>
              </w:rPr>
              <w:lastRenderedPageBreak/>
              <w:t>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3F36B73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311FDD7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наглядной информации о структуре официального сайта (карта сайта)</w:t>
            </w:r>
          </w:p>
          <w:p w14:paraId="2E7F532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ссылки на официальные сайт Министерства просвещения Российской Федерации в сети "Интернет"</w:t>
            </w:r>
          </w:p>
          <w:p w14:paraId="65A5D8D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Наличие альтернативной версии официального сайта организации в сети "Интернет" для инвалидов по зрению (версия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слабовидящих)</w:t>
            </w:r>
          </w:p>
          <w:p w14:paraId="267D33A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положений о структурных подразделениях (органах управления) с приложением копий указанных положений</w:t>
            </w:r>
          </w:p>
          <w:p w14:paraId="2C3395A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Стаж работы по специальности</w:t>
            </w:r>
          </w:p>
          <w:p w14:paraId="5201683C"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1B089898"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3D2CE0B"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937592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1B633EB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496A231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07D0E1B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736F80A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17A7140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7FB7511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условиях охраны здоровья обучающихся, в том числе инвалидов и лиц с </w:t>
            </w:r>
            <w:r>
              <w:rPr>
                <w:rFonts w:ascii="Times New Roman" w:eastAsia="Times New Roman" w:hAnsi="Times New Roman" w:cs="Times New Roman"/>
                <w:sz w:val="24"/>
                <w:szCs w:val="24"/>
              </w:rPr>
              <w:lastRenderedPageBreak/>
              <w:t>ограниченными возможностями здоровья</w:t>
            </w:r>
          </w:p>
          <w:p w14:paraId="36AEBA5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82EA30B"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6031D33B"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Необходимо представить на сайтах организаций всю </w:t>
            </w:r>
            <w:r>
              <w:rPr>
                <w:rFonts w:ascii="Times New Roman" w:eastAsia="Times New Roman" w:hAnsi="Times New Roman" w:cs="Times New Roman"/>
                <w:sz w:val="24"/>
                <w:szCs w:val="24"/>
              </w:rPr>
              <w:lastRenderedPageBreak/>
              <w:t>недостающую информацию.</w:t>
            </w:r>
          </w:p>
        </w:tc>
      </w:tr>
      <w:tr w:rsidR="001C5A47" w14:paraId="6520AD04" w14:textId="77777777">
        <w:tc>
          <w:tcPr>
            <w:tcW w:w="705" w:type="dxa"/>
            <w:shd w:val="clear" w:color="auto" w:fill="auto"/>
            <w:tcMar>
              <w:top w:w="100" w:type="dxa"/>
              <w:left w:w="100" w:type="dxa"/>
              <w:bottom w:w="100" w:type="dxa"/>
              <w:right w:w="100" w:type="dxa"/>
            </w:tcMar>
          </w:tcPr>
          <w:p w14:paraId="6AC1DD7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5685" w:type="dxa"/>
            <w:shd w:val="clear" w:color="auto" w:fill="auto"/>
            <w:tcMar>
              <w:top w:w="100" w:type="dxa"/>
              <w:left w:w="100" w:type="dxa"/>
              <w:bottom w:w="100" w:type="dxa"/>
              <w:right w:w="100" w:type="dxa"/>
            </w:tcMar>
          </w:tcPr>
          <w:p w14:paraId="2A59BAA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«Саянская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4F59864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p w14:paraId="38806EAA"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2223DA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66A538D1"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6B81866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библиотек, в том числе приспособленных для использования инвалидами и лицами с ограниченными возможностями здоровья</w:t>
            </w:r>
          </w:p>
          <w:p w14:paraId="630D635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объектов спорта, в том числе приспособленных для использования инвалидами и лицами с ограниченными возможностями здоровья</w:t>
            </w:r>
          </w:p>
          <w:p w14:paraId="13A9300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5CA3C56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питания обучающихся, в том числе инвалидов и лиц с ограниченными возможностями здоровья</w:t>
            </w:r>
          </w:p>
          <w:p w14:paraId="11D89986"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3D86576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65D3432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w:t>
            </w:r>
            <w:r>
              <w:rPr>
                <w:rFonts w:ascii="Times New Roman" w:eastAsia="Times New Roman" w:hAnsi="Times New Roman" w:cs="Times New Roman"/>
                <w:sz w:val="24"/>
                <w:szCs w:val="24"/>
              </w:rPr>
              <w:lastRenderedPageBreak/>
              <w:t xml:space="preserve">ограниченными возможностями здоровья </w:t>
            </w:r>
          </w:p>
          <w:p w14:paraId="74C45FB2"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2C982DC5"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r w:rsidR="001C5A47" w14:paraId="460B5382" w14:textId="77777777">
        <w:tc>
          <w:tcPr>
            <w:tcW w:w="705" w:type="dxa"/>
            <w:shd w:val="clear" w:color="auto" w:fill="auto"/>
            <w:tcMar>
              <w:top w:w="100" w:type="dxa"/>
              <w:left w:w="100" w:type="dxa"/>
              <w:bottom w:w="100" w:type="dxa"/>
              <w:right w:w="100" w:type="dxa"/>
            </w:tcMar>
          </w:tcPr>
          <w:p w14:paraId="319A531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5685" w:type="dxa"/>
            <w:shd w:val="clear" w:color="auto" w:fill="auto"/>
            <w:tcMar>
              <w:top w:w="100" w:type="dxa"/>
              <w:left w:w="100" w:type="dxa"/>
              <w:bottom w:w="100" w:type="dxa"/>
              <w:right w:w="100" w:type="dxa"/>
            </w:tcMar>
          </w:tcPr>
          <w:p w14:paraId="08733F27"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484A76D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и функционирование раздела «Часто задаваемые вопросы»</w:t>
            </w:r>
          </w:p>
        </w:tc>
        <w:tc>
          <w:tcPr>
            <w:tcW w:w="3249" w:type="dxa"/>
            <w:shd w:val="clear" w:color="auto" w:fill="auto"/>
            <w:tcMar>
              <w:top w:w="100" w:type="dxa"/>
              <w:left w:w="100" w:type="dxa"/>
              <w:bottom w:w="100" w:type="dxa"/>
              <w:right w:w="100" w:type="dxa"/>
            </w:tcMar>
          </w:tcPr>
          <w:p w14:paraId="6BBCD384"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представить на сайтах организаций всю недостающую информацию.</w:t>
            </w:r>
          </w:p>
        </w:tc>
      </w:tr>
      <w:tr w:rsidR="001C5A47" w14:paraId="0D817DDC" w14:textId="77777777">
        <w:tc>
          <w:tcPr>
            <w:tcW w:w="705" w:type="dxa"/>
            <w:shd w:val="clear" w:color="auto" w:fill="auto"/>
            <w:tcMar>
              <w:top w:w="100" w:type="dxa"/>
              <w:left w:w="100" w:type="dxa"/>
              <w:bottom w:w="100" w:type="dxa"/>
              <w:right w:w="100" w:type="dxa"/>
            </w:tcMar>
          </w:tcPr>
          <w:p w14:paraId="3B8F7313"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85" w:type="dxa"/>
            <w:shd w:val="clear" w:color="auto" w:fill="auto"/>
            <w:tcMar>
              <w:top w:w="100" w:type="dxa"/>
              <w:left w:w="100" w:type="dxa"/>
              <w:bottom w:w="100" w:type="dxa"/>
              <w:right w:w="100" w:type="dxa"/>
            </w:tcMar>
          </w:tcPr>
          <w:p w14:paraId="093E795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организации МБОУ «</w:t>
            </w:r>
            <w:proofErr w:type="spellStart"/>
            <w:r>
              <w:rPr>
                <w:rFonts w:ascii="Times New Roman" w:eastAsia="Times New Roman" w:hAnsi="Times New Roman" w:cs="Times New Roman"/>
                <w:sz w:val="24"/>
                <w:szCs w:val="24"/>
              </w:rPr>
              <w:t>Тубинская</w:t>
            </w:r>
            <w:proofErr w:type="spellEnd"/>
            <w:r>
              <w:rPr>
                <w:rFonts w:ascii="Times New Roman" w:eastAsia="Times New Roman" w:hAnsi="Times New Roman" w:cs="Times New Roman"/>
                <w:sz w:val="24"/>
                <w:szCs w:val="24"/>
              </w:rPr>
              <w:t xml:space="preserve"> средняя общеобразовательная школа» 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3CC2E058"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"Стипендии и иные виды материальной поддержки"?</w:t>
            </w:r>
          </w:p>
          <w:p w14:paraId="1B25579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 наличии и условиях предоставления </w:t>
            </w:r>
            <w:proofErr w:type="gramStart"/>
            <w:r>
              <w:rPr>
                <w:rFonts w:ascii="Times New Roman" w:eastAsia="Times New Roman" w:hAnsi="Times New Roman" w:cs="Times New Roman"/>
                <w:sz w:val="24"/>
                <w:szCs w:val="24"/>
              </w:rPr>
              <w:t>обучающимся</w:t>
            </w:r>
            <w:proofErr w:type="gramEnd"/>
            <w:r>
              <w:rPr>
                <w:rFonts w:ascii="Times New Roman" w:eastAsia="Times New Roman" w:hAnsi="Times New Roman" w:cs="Times New Roman"/>
                <w:sz w:val="24"/>
                <w:szCs w:val="24"/>
              </w:rPr>
              <w:t xml:space="preserve"> стипендий, мер социальной поддержки</w:t>
            </w:r>
          </w:p>
          <w:p w14:paraId="029E7B4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-Присутствует ли в специальном разделе  подраздел "Платные образовательные услуги"?</w:t>
            </w:r>
          </w:p>
          <w:p w14:paraId="14ECEFF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Присутствует ли в специальном разделе  подраздел "Вакантные места для приема (перевода)"?</w:t>
            </w:r>
          </w:p>
          <w:p w14:paraId="60BEE35F"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14:paraId="1625A209"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CC5E3AC"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0EBC245D"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Частично </w:t>
            </w:r>
            <w:proofErr w:type="gramStart"/>
            <w:r>
              <w:rPr>
                <w:rFonts w:ascii="Times New Roman" w:eastAsia="Times New Roman" w:hAnsi="Times New Roman" w:cs="Times New Roman"/>
                <w:sz w:val="24"/>
                <w:szCs w:val="24"/>
              </w:rPr>
              <w:t>представлена</w:t>
            </w:r>
            <w:proofErr w:type="gramEnd"/>
            <w:r>
              <w:rPr>
                <w:rFonts w:ascii="Times New Roman" w:eastAsia="Times New Roman" w:hAnsi="Times New Roman" w:cs="Times New Roman"/>
                <w:sz w:val="24"/>
                <w:szCs w:val="24"/>
              </w:rPr>
              <w:t xml:space="preserve"> (без информации об инвалидах и лицах с ограниченными возможностями здоровья):</w:t>
            </w:r>
          </w:p>
          <w:p w14:paraId="62CBC652"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p w14:paraId="3E841D05"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библиотек, в том числе приспособленных для использования инвалидами и лицами с ограниченными возможностями здоровья</w:t>
            </w:r>
          </w:p>
          <w:p w14:paraId="6D5A0B80"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Сведения о наличии объектов спорта, в том числе приспособленных для использования инвалидами и </w:t>
            </w:r>
            <w:r>
              <w:rPr>
                <w:rFonts w:ascii="Times New Roman" w:eastAsia="Times New Roman" w:hAnsi="Times New Roman" w:cs="Times New Roman"/>
                <w:sz w:val="24"/>
                <w:szCs w:val="24"/>
              </w:rPr>
              <w:lastRenderedPageBreak/>
              <w:t>лицами с ограниченными возможностями здоровья</w:t>
            </w:r>
          </w:p>
          <w:p w14:paraId="327820AA"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p w14:paraId="4589FAA4"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об условиях охраны здоровья обучающихся, в том числе инвалидов и лиц с ограниченными возможностями здоровья</w:t>
            </w:r>
          </w:p>
          <w:p w14:paraId="59613A19"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1FEA6BB" w14:textId="77777777" w:rsidR="001C5A47" w:rsidRDefault="00BF38D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p w14:paraId="214EF8A7" w14:textId="77777777" w:rsidR="001C5A47" w:rsidRDefault="001C5A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49" w:type="dxa"/>
            <w:shd w:val="clear" w:color="auto" w:fill="auto"/>
            <w:tcMar>
              <w:top w:w="100" w:type="dxa"/>
              <w:left w:w="100" w:type="dxa"/>
              <w:bottom w:w="100" w:type="dxa"/>
              <w:right w:w="100" w:type="dxa"/>
            </w:tcMar>
          </w:tcPr>
          <w:p w14:paraId="6DA5D24B" w14:textId="77777777" w:rsidR="001C5A47" w:rsidRDefault="00BF38DE">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Необходимо представить на сайтах организаций всю недостающую информацию.</w:t>
            </w:r>
          </w:p>
        </w:tc>
      </w:tr>
    </w:tbl>
    <w:p w14:paraId="3BC62914" w14:textId="77777777" w:rsidR="001C5A47" w:rsidRDefault="001C5A47">
      <w:pPr>
        <w:jc w:val="both"/>
        <w:rPr>
          <w:rFonts w:ascii="Arial Narrow" w:eastAsia="Arial Narrow" w:hAnsi="Arial Narrow" w:cs="Arial Narrow"/>
          <w:sz w:val="24"/>
          <w:szCs w:val="24"/>
        </w:rPr>
      </w:pPr>
    </w:p>
    <w:p w14:paraId="3C22BB0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1B6E08C9" w14:textId="77777777" w:rsidR="001C5A47" w:rsidRDefault="001C5A47">
      <w:pPr>
        <w:keepNext/>
        <w:keepLines/>
        <w:pBdr>
          <w:top w:val="nil"/>
          <w:left w:val="nil"/>
          <w:bottom w:val="nil"/>
          <w:right w:val="nil"/>
          <w:between w:val="nil"/>
        </w:pBdr>
        <w:spacing w:before="360" w:after="80"/>
        <w:ind w:left="720"/>
        <w:jc w:val="both"/>
        <w:rPr>
          <w:rFonts w:ascii="Times New Roman" w:eastAsia="Times New Roman" w:hAnsi="Times New Roman" w:cs="Times New Roman"/>
          <w:b/>
          <w:color w:val="000000"/>
          <w:sz w:val="24"/>
          <w:szCs w:val="24"/>
        </w:rPr>
      </w:pPr>
      <w:bookmarkStart w:id="8" w:name="_heading=h.fdgt5qmd7gkq" w:colFirst="0" w:colLast="0"/>
      <w:bookmarkEnd w:id="8"/>
    </w:p>
    <w:tbl>
      <w:tblPr>
        <w:tblStyle w:val="afffffffff2"/>
        <w:tblW w:w="952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5625"/>
        <w:gridCol w:w="3270"/>
      </w:tblGrid>
      <w:tr w:rsidR="001C5A47" w14:paraId="5761C2A0" w14:textId="77777777">
        <w:tc>
          <w:tcPr>
            <w:tcW w:w="630" w:type="dxa"/>
            <w:shd w:val="clear" w:color="auto" w:fill="auto"/>
            <w:tcMar>
              <w:top w:w="100" w:type="dxa"/>
              <w:left w:w="100" w:type="dxa"/>
              <w:bottom w:w="100" w:type="dxa"/>
              <w:right w:w="100" w:type="dxa"/>
            </w:tcMar>
            <w:vAlign w:val="center"/>
          </w:tcPr>
          <w:p w14:paraId="6753C98E" w14:textId="77777777" w:rsidR="001C5A47" w:rsidRDefault="00BF38DE">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
          <w:p w14:paraId="146831D1" w14:textId="77777777" w:rsidR="001C5A47" w:rsidRDefault="00BF38DE">
            <w:pPr>
              <w:jc w:val="center"/>
              <w:rPr>
                <w:rFonts w:ascii="Arial Narrow" w:eastAsia="Arial Narrow" w:hAnsi="Arial Narrow" w:cs="Arial Narrow"/>
                <w:b/>
                <w:sz w:val="20"/>
                <w:szCs w:val="20"/>
              </w:rPr>
            </w:pP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5625" w:type="dxa"/>
            <w:shd w:val="clear" w:color="auto" w:fill="auto"/>
            <w:tcMar>
              <w:top w:w="100" w:type="dxa"/>
              <w:left w:w="100" w:type="dxa"/>
              <w:bottom w:w="100" w:type="dxa"/>
              <w:right w:w="100" w:type="dxa"/>
            </w:tcMar>
            <w:vAlign w:val="center"/>
          </w:tcPr>
          <w:p w14:paraId="7C4BE19C" w14:textId="77777777" w:rsidR="001C5A47" w:rsidRDefault="00BF38DE">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Выявленный недостаток </w:t>
            </w:r>
          </w:p>
        </w:tc>
        <w:tc>
          <w:tcPr>
            <w:tcW w:w="3270" w:type="dxa"/>
            <w:shd w:val="clear" w:color="auto" w:fill="auto"/>
            <w:tcMar>
              <w:top w:w="100" w:type="dxa"/>
              <w:left w:w="100" w:type="dxa"/>
              <w:bottom w:w="100" w:type="dxa"/>
              <w:right w:w="100" w:type="dxa"/>
            </w:tcMar>
            <w:vAlign w:val="center"/>
          </w:tcPr>
          <w:p w14:paraId="061B10D7" w14:textId="77777777" w:rsidR="001C5A47" w:rsidRDefault="00BF38DE">
            <w:pPr>
              <w:widowControl w:val="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Предложение по устранению недостатка </w:t>
            </w:r>
          </w:p>
        </w:tc>
      </w:tr>
      <w:tr w:rsidR="001C5A47" w14:paraId="7CBF0960" w14:textId="77777777">
        <w:tc>
          <w:tcPr>
            <w:tcW w:w="630" w:type="dxa"/>
            <w:shd w:val="clear" w:color="auto" w:fill="auto"/>
            <w:tcMar>
              <w:top w:w="100" w:type="dxa"/>
              <w:left w:w="100" w:type="dxa"/>
              <w:bottom w:w="100" w:type="dxa"/>
              <w:right w:w="100" w:type="dxa"/>
            </w:tcMar>
          </w:tcPr>
          <w:p w14:paraId="5C7448A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25" w:type="dxa"/>
            <w:shd w:val="clear" w:color="auto" w:fill="auto"/>
            <w:tcMar>
              <w:top w:w="100" w:type="dxa"/>
              <w:left w:w="100" w:type="dxa"/>
              <w:bottom w:w="100" w:type="dxa"/>
              <w:right w:w="100" w:type="dxa"/>
            </w:tcMar>
          </w:tcPr>
          <w:p w14:paraId="7413B79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Беллыкская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3376C092"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6DC67B2D"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72705AE4"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5B5BCC3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4712EE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15225CB2" w14:textId="77777777" w:rsidR="004D54DB" w:rsidRDefault="004D54DB">
            <w:pPr>
              <w:jc w:val="both"/>
              <w:rPr>
                <w:rFonts w:ascii="Times New Roman" w:eastAsia="Times New Roman" w:hAnsi="Times New Roman" w:cs="Times New Roman"/>
                <w:sz w:val="24"/>
                <w:szCs w:val="24"/>
              </w:rPr>
            </w:pPr>
          </w:p>
          <w:p w14:paraId="624AD248" w14:textId="77777777" w:rsidR="004D54DB" w:rsidRDefault="004D54DB">
            <w:pPr>
              <w:jc w:val="both"/>
              <w:rPr>
                <w:rFonts w:ascii="Times New Roman" w:eastAsia="Times New Roman" w:hAnsi="Times New Roman" w:cs="Times New Roman"/>
                <w:sz w:val="24"/>
                <w:szCs w:val="24"/>
              </w:rPr>
            </w:pPr>
          </w:p>
          <w:p w14:paraId="6B720825" w14:textId="77777777" w:rsidR="004D54DB" w:rsidRDefault="004D54DB">
            <w:pPr>
              <w:jc w:val="both"/>
              <w:rPr>
                <w:rFonts w:ascii="Times New Roman" w:eastAsia="Times New Roman" w:hAnsi="Times New Roman" w:cs="Times New Roman"/>
                <w:sz w:val="24"/>
                <w:szCs w:val="24"/>
              </w:rPr>
            </w:pPr>
          </w:p>
          <w:p w14:paraId="6BB76A9F" w14:textId="77777777" w:rsidR="004D54DB" w:rsidRDefault="004D54DB">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76823884"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06679853" w14:textId="77777777">
        <w:tc>
          <w:tcPr>
            <w:tcW w:w="630" w:type="dxa"/>
            <w:shd w:val="clear" w:color="auto" w:fill="auto"/>
            <w:tcMar>
              <w:top w:w="100" w:type="dxa"/>
              <w:left w:w="100" w:type="dxa"/>
              <w:bottom w:w="100" w:type="dxa"/>
              <w:right w:w="100" w:type="dxa"/>
            </w:tcMar>
          </w:tcPr>
          <w:p w14:paraId="47D7979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5625" w:type="dxa"/>
            <w:shd w:val="clear" w:color="auto" w:fill="auto"/>
            <w:tcMar>
              <w:top w:w="100" w:type="dxa"/>
              <w:left w:w="100" w:type="dxa"/>
              <w:bottom w:w="100" w:type="dxa"/>
              <w:right w:w="100" w:type="dxa"/>
            </w:tcMar>
          </w:tcPr>
          <w:p w14:paraId="34DF757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«Белоярская основная общеобразовательная школа» и её помещения не оборудованы с учетом условий доступности для инвалидов. Также отсутствуют следующие условия, позв</w:t>
            </w:r>
            <w:bookmarkStart w:id="9" w:name="_GoBack"/>
            <w:bookmarkEnd w:id="9"/>
            <w:r>
              <w:rPr>
                <w:rFonts w:ascii="Times New Roman" w:eastAsia="Times New Roman" w:hAnsi="Times New Roman" w:cs="Times New Roman"/>
                <w:sz w:val="24"/>
                <w:szCs w:val="24"/>
              </w:rPr>
              <w:t xml:space="preserve">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7BAA288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49E0A146"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4997CE2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FCB775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1BAE3D05"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097CB80D" w14:textId="77777777">
        <w:tc>
          <w:tcPr>
            <w:tcW w:w="630" w:type="dxa"/>
            <w:shd w:val="clear" w:color="auto" w:fill="auto"/>
            <w:tcMar>
              <w:top w:w="100" w:type="dxa"/>
              <w:left w:w="100" w:type="dxa"/>
              <w:bottom w:w="100" w:type="dxa"/>
              <w:right w:w="100" w:type="dxa"/>
            </w:tcMar>
          </w:tcPr>
          <w:p w14:paraId="4F4B61C6"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25" w:type="dxa"/>
            <w:shd w:val="clear" w:color="auto" w:fill="auto"/>
            <w:tcMar>
              <w:top w:w="100" w:type="dxa"/>
              <w:left w:w="100" w:type="dxa"/>
              <w:bottom w:w="100" w:type="dxa"/>
              <w:right w:w="100" w:type="dxa"/>
            </w:tcMar>
          </w:tcPr>
          <w:p w14:paraId="19F2B68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Восточенская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0F524652"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62607E5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2ADCE066"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76997361"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7EC57A1"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40EAC462"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2CAC7BA6" w14:textId="77777777">
        <w:tc>
          <w:tcPr>
            <w:tcW w:w="630" w:type="dxa"/>
            <w:shd w:val="clear" w:color="auto" w:fill="auto"/>
            <w:tcMar>
              <w:top w:w="100" w:type="dxa"/>
              <w:left w:w="100" w:type="dxa"/>
              <w:bottom w:w="100" w:type="dxa"/>
              <w:right w:w="100" w:type="dxa"/>
            </w:tcMar>
          </w:tcPr>
          <w:p w14:paraId="10AD730A"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25" w:type="dxa"/>
            <w:shd w:val="clear" w:color="auto" w:fill="auto"/>
            <w:tcMar>
              <w:top w:w="100" w:type="dxa"/>
              <w:left w:w="100" w:type="dxa"/>
              <w:bottom w:w="100" w:type="dxa"/>
              <w:right w:w="100" w:type="dxa"/>
            </w:tcMar>
          </w:tcPr>
          <w:p w14:paraId="6922EF7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Галактионовская</w:t>
            </w:r>
            <w:proofErr w:type="spellEnd"/>
            <w:r>
              <w:rPr>
                <w:rFonts w:ascii="Times New Roman" w:eastAsia="Times New Roman" w:hAnsi="Times New Roman" w:cs="Times New Roman"/>
                <w:sz w:val="24"/>
                <w:szCs w:val="24"/>
              </w:rPr>
              <w:t xml:space="preserve"> ООШ»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7C49A834"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30C6DC63"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5801816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4CCF2D0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2FF5E1A"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w:t>
            </w:r>
            <w:r>
              <w:rPr>
                <w:rFonts w:ascii="Times New Roman" w:eastAsia="Times New Roman" w:hAnsi="Times New Roman" w:cs="Times New Roman"/>
                <w:sz w:val="24"/>
                <w:szCs w:val="24"/>
              </w:rPr>
              <w:lastRenderedPageBreak/>
              <w:t xml:space="preserve">(слуху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59C9EF4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c>
          <w:tcPr>
            <w:tcW w:w="3270" w:type="dxa"/>
            <w:shd w:val="clear" w:color="auto" w:fill="auto"/>
            <w:tcMar>
              <w:top w:w="100" w:type="dxa"/>
              <w:left w:w="100" w:type="dxa"/>
              <w:bottom w:w="100" w:type="dxa"/>
              <w:right w:w="100" w:type="dxa"/>
            </w:tcMar>
          </w:tcPr>
          <w:p w14:paraId="32EC41FE"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193A30F9" w14:textId="77777777">
        <w:tc>
          <w:tcPr>
            <w:tcW w:w="630" w:type="dxa"/>
            <w:shd w:val="clear" w:color="auto" w:fill="auto"/>
            <w:tcMar>
              <w:top w:w="100" w:type="dxa"/>
              <w:left w:w="100" w:type="dxa"/>
              <w:bottom w:w="100" w:type="dxa"/>
              <w:right w:w="100" w:type="dxa"/>
            </w:tcMar>
          </w:tcPr>
          <w:p w14:paraId="701068F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5625" w:type="dxa"/>
            <w:shd w:val="clear" w:color="auto" w:fill="auto"/>
            <w:tcMar>
              <w:top w:w="100" w:type="dxa"/>
              <w:left w:w="100" w:type="dxa"/>
              <w:bottom w:w="100" w:type="dxa"/>
              <w:right w:w="100" w:type="dxa"/>
            </w:tcMar>
          </w:tcPr>
          <w:p w14:paraId="4098C25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Кортузская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3F65982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378A90EB"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59E65A2A"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751DF271"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8EADC8D"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051BDEAC"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4EC45C55" w14:textId="77777777">
        <w:tc>
          <w:tcPr>
            <w:tcW w:w="630" w:type="dxa"/>
            <w:shd w:val="clear" w:color="auto" w:fill="auto"/>
            <w:tcMar>
              <w:top w:w="100" w:type="dxa"/>
              <w:left w:w="100" w:type="dxa"/>
              <w:bottom w:w="100" w:type="dxa"/>
              <w:right w:w="100" w:type="dxa"/>
            </w:tcMar>
          </w:tcPr>
          <w:p w14:paraId="687574A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25" w:type="dxa"/>
            <w:shd w:val="clear" w:color="auto" w:fill="auto"/>
            <w:tcMar>
              <w:top w:w="100" w:type="dxa"/>
              <w:left w:w="100" w:type="dxa"/>
              <w:bottom w:w="100" w:type="dxa"/>
              <w:right w:w="100" w:type="dxa"/>
            </w:tcMar>
          </w:tcPr>
          <w:p w14:paraId="7D0A2833"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"Краснотуранская начальная общеобразовательная школа им. В.К. Фуги"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09B5297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0603596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9886761"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10F2D43A"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794C537F" w14:textId="77777777">
        <w:tc>
          <w:tcPr>
            <w:tcW w:w="630" w:type="dxa"/>
            <w:shd w:val="clear" w:color="auto" w:fill="auto"/>
            <w:tcMar>
              <w:top w:w="100" w:type="dxa"/>
              <w:left w:w="100" w:type="dxa"/>
              <w:bottom w:w="100" w:type="dxa"/>
              <w:right w:w="100" w:type="dxa"/>
            </w:tcMar>
          </w:tcPr>
          <w:p w14:paraId="5E17099C"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25" w:type="dxa"/>
            <w:shd w:val="clear" w:color="auto" w:fill="auto"/>
            <w:tcMar>
              <w:top w:w="100" w:type="dxa"/>
              <w:left w:w="100" w:type="dxa"/>
              <w:bottom w:w="100" w:type="dxa"/>
              <w:right w:w="100" w:type="dxa"/>
            </w:tcMar>
          </w:tcPr>
          <w:p w14:paraId="34D8929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«Краснотуранская СОШ»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737D954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33D4DBD9"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0802F4D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478A4BD"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w:t>
            </w:r>
            <w:r>
              <w:rPr>
                <w:rFonts w:ascii="Times New Roman" w:eastAsia="Times New Roman" w:hAnsi="Times New Roman" w:cs="Times New Roman"/>
                <w:sz w:val="24"/>
                <w:szCs w:val="24"/>
              </w:rPr>
              <w:lastRenderedPageBreak/>
              <w:t xml:space="preserve">(слуху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5354DA6C"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5E5D1C50" w14:textId="77777777">
        <w:tc>
          <w:tcPr>
            <w:tcW w:w="630" w:type="dxa"/>
            <w:shd w:val="clear" w:color="auto" w:fill="auto"/>
            <w:tcMar>
              <w:top w:w="100" w:type="dxa"/>
              <w:left w:w="100" w:type="dxa"/>
              <w:bottom w:w="100" w:type="dxa"/>
              <w:right w:w="100" w:type="dxa"/>
            </w:tcMar>
          </w:tcPr>
          <w:p w14:paraId="002C2F6B"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5625" w:type="dxa"/>
            <w:shd w:val="clear" w:color="auto" w:fill="auto"/>
            <w:tcMar>
              <w:top w:w="100" w:type="dxa"/>
              <w:left w:w="100" w:type="dxa"/>
              <w:bottom w:w="100" w:type="dxa"/>
              <w:right w:w="100" w:type="dxa"/>
            </w:tcMar>
          </w:tcPr>
          <w:p w14:paraId="3A23CE26"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Лебяженская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0AA85D14"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78077EE3"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529BB443"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A5F5A76"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771E3ED3"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2CA03336" w14:textId="77777777">
        <w:tc>
          <w:tcPr>
            <w:tcW w:w="630" w:type="dxa"/>
            <w:shd w:val="clear" w:color="auto" w:fill="auto"/>
            <w:tcMar>
              <w:top w:w="100" w:type="dxa"/>
              <w:left w:w="100" w:type="dxa"/>
              <w:bottom w:w="100" w:type="dxa"/>
              <w:right w:w="100" w:type="dxa"/>
            </w:tcMar>
          </w:tcPr>
          <w:p w14:paraId="3514060D"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25" w:type="dxa"/>
            <w:shd w:val="clear" w:color="auto" w:fill="auto"/>
            <w:tcMar>
              <w:top w:w="100" w:type="dxa"/>
              <w:left w:w="100" w:type="dxa"/>
              <w:bottom w:w="100" w:type="dxa"/>
              <w:right w:w="100" w:type="dxa"/>
            </w:tcMar>
          </w:tcPr>
          <w:p w14:paraId="5C38E42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«Николаевская основная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0D95BEA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44BFEAA1"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1198F3CA"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3CD42EF"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648D874A" w14:textId="77777777" w:rsidR="001C5A47" w:rsidRDefault="001C5A47">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248C1221"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525BC807" w14:textId="77777777">
        <w:trPr>
          <w:trHeight w:val="540"/>
        </w:trPr>
        <w:tc>
          <w:tcPr>
            <w:tcW w:w="630" w:type="dxa"/>
            <w:shd w:val="clear" w:color="auto" w:fill="auto"/>
            <w:tcMar>
              <w:top w:w="100" w:type="dxa"/>
              <w:left w:w="100" w:type="dxa"/>
              <w:bottom w:w="100" w:type="dxa"/>
              <w:right w:w="100" w:type="dxa"/>
            </w:tcMar>
          </w:tcPr>
          <w:p w14:paraId="18D9737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25" w:type="dxa"/>
            <w:shd w:val="clear" w:color="auto" w:fill="auto"/>
            <w:tcMar>
              <w:top w:w="100" w:type="dxa"/>
              <w:left w:w="100" w:type="dxa"/>
              <w:bottom w:w="100" w:type="dxa"/>
              <w:right w:w="100" w:type="dxa"/>
            </w:tcMar>
          </w:tcPr>
          <w:p w14:paraId="692E5AD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Новосыдинская</w:t>
            </w:r>
            <w:proofErr w:type="spellEnd"/>
            <w:r>
              <w:rPr>
                <w:rFonts w:ascii="Times New Roman" w:eastAsia="Times New Roman" w:hAnsi="Times New Roman" w:cs="Times New Roman"/>
                <w:sz w:val="24"/>
                <w:szCs w:val="24"/>
              </w:rPr>
              <w:t xml:space="preserve"> СОШ»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325FCB1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1FFE004D"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6E5E5B7E"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34E8E29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65499165"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22FAE491" w14:textId="77777777">
        <w:tc>
          <w:tcPr>
            <w:tcW w:w="630" w:type="dxa"/>
            <w:shd w:val="clear" w:color="auto" w:fill="auto"/>
            <w:tcMar>
              <w:top w:w="100" w:type="dxa"/>
              <w:left w:w="100" w:type="dxa"/>
              <w:bottom w:w="100" w:type="dxa"/>
              <w:right w:w="100" w:type="dxa"/>
            </w:tcMar>
          </w:tcPr>
          <w:p w14:paraId="26158372"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5625" w:type="dxa"/>
            <w:shd w:val="clear" w:color="auto" w:fill="auto"/>
            <w:tcMar>
              <w:top w:w="100" w:type="dxa"/>
              <w:left w:w="100" w:type="dxa"/>
              <w:bottom w:w="100" w:type="dxa"/>
              <w:right w:w="100" w:type="dxa"/>
            </w:tcMar>
          </w:tcPr>
          <w:p w14:paraId="22606A2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Салбинская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67D54DC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7D15D5E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49BC26D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522A9577"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tc>
        <w:tc>
          <w:tcPr>
            <w:tcW w:w="3270" w:type="dxa"/>
            <w:shd w:val="clear" w:color="auto" w:fill="auto"/>
            <w:tcMar>
              <w:top w:w="100" w:type="dxa"/>
              <w:left w:w="100" w:type="dxa"/>
              <w:bottom w:w="100" w:type="dxa"/>
              <w:right w:w="100" w:type="dxa"/>
            </w:tcMar>
          </w:tcPr>
          <w:p w14:paraId="46B4D923"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5BB10E3F" w14:textId="77777777">
        <w:tc>
          <w:tcPr>
            <w:tcW w:w="630" w:type="dxa"/>
            <w:shd w:val="clear" w:color="auto" w:fill="auto"/>
            <w:tcMar>
              <w:top w:w="100" w:type="dxa"/>
              <w:left w:w="100" w:type="dxa"/>
              <w:bottom w:w="100" w:type="dxa"/>
              <w:right w:w="100" w:type="dxa"/>
            </w:tcMar>
          </w:tcPr>
          <w:p w14:paraId="0E1F41C8"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25" w:type="dxa"/>
            <w:shd w:val="clear" w:color="auto" w:fill="auto"/>
            <w:tcMar>
              <w:top w:w="100" w:type="dxa"/>
              <w:left w:w="100" w:type="dxa"/>
              <w:bottom w:w="100" w:type="dxa"/>
              <w:right w:w="100" w:type="dxa"/>
            </w:tcMar>
          </w:tcPr>
          <w:p w14:paraId="602B447C"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организации МБОУ «Саянская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76EF370A"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или подъемными платформами</w:t>
            </w:r>
          </w:p>
          <w:p w14:paraId="521F6D59"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1AB2CCC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58666873"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6BC1D72C"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06689332"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c>
          <w:tcPr>
            <w:tcW w:w="3270" w:type="dxa"/>
            <w:shd w:val="clear" w:color="auto" w:fill="auto"/>
            <w:tcMar>
              <w:top w:w="100" w:type="dxa"/>
              <w:left w:w="100" w:type="dxa"/>
              <w:bottom w:w="100" w:type="dxa"/>
              <w:right w:w="100" w:type="dxa"/>
            </w:tcMar>
          </w:tcPr>
          <w:p w14:paraId="74E3A154"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C5A47" w14:paraId="71A4F550" w14:textId="77777777">
        <w:tc>
          <w:tcPr>
            <w:tcW w:w="630" w:type="dxa"/>
            <w:shd w:val="clear" w:color="auto" w:fill="auto"/>
            <w:tcMar>
              <w:top w:w="100" w:type="dxa"/>
              <w:left w:w="100" w:type="dxa"/>
              <w:bottom w:w="100" w:type="dxa"/>
              <w:right w:w="100" w:type="dxa"/>
            </w:tcMar>
          </w:tcPr>
          <w:p w14:paraId="327C751B"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25" w:type="dxa"/>
            <w:shd w:val="clear" w:color="auto" w:fill="auto"/>
            <w:tcMar>
              <w:top w:w="100" w:type="dxa"/>
              <w:left w:w="100" w:type="dxa"/>
              <w:bottom w:w="100" w:type="dxa"/>
              <w:right w:w="100" w:type="dxa"/>
            </w:tcMar>
          </w:tcPr>
          <w:p w14:paraId="6BA56E10"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организации МБОУ «</w:t>
            </w:r>
            <w:proofErr w:type="spellStart"/>
            <w:r>
              <w:rPr>
                <w:rFonts w:ascii="Times New Roman" w:eastAsia="Times New Roman" w:hAnsi="Times New Roman" w:cs="Times New Roman"/>
                <w:sz w:val="24"/>
                <w:szCs w:val="24"/>
              </w:rPr>
              <w:t>Тубинская</w:t>
            </w:r>
            <w:proofErr w:type="spellEnd"/>
            <w:r>
              <w:rPr>
                <w:rFonts w:ascii="Times New Roman" w:eastAsia="Times New Roman" w:hAnsi="Times New Roman" w:cs="Times New Roman"/>
                <w:sz w:val="24"/>
                <w:szCs w:val="24"/>
              </w:rPr>
              <w:t xml:space="preserve"> средняя общеобразовательная школа»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 другим. В организации отсутствуют:</w:t>
            </w:r>
          </w:p>
          <w:p w14:paraId="447C532C"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выделенных стоянок для автотранспортных средств инвалидов</w:t>
            </w:r>
          </w:p>
          <w:p w14:paraId="708FA675"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51F1D0C9"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44E399A4" w14:textId="77777777" w:rsidR="001C5A47" w:rsidRDefault="00BF38D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6A8A149F" w14:textId="77777777" w:rsidR="001C5A47" w:rsidRDefault="001C5A47">
            <w:pPr>
              <w:jc w:val="both"/>
              <w:rPr>
                <w:rFonts w:ascii="Times New Roman" w:eastAsia="Times New Roman" w:hAnsi="Times New Roman" w:cs="Times New Roman"/>
                <w:sz w:val="24"/>
                <w:szCs w:val="24"/>
              </w:rPr>
            </w:pPr>
          </w:p>
        </w:tc>
        <w:tc>
          <w:tcPr>
            <w:tcW w:w="3270" w:type="dxa"/>
            <w:shd w:val="clear" w:color="auto" w:fill="auto"/>
            <w:tcMar>
              <w:top w:w="100" w:type="dxa"/>
              <w:left w:w="100" w:type="dxa"/>
              <w:bottom w:w="100" w:type="dxa"/>
              <w:right w:w="100" w:type="dxa"/>
            </w:tcMar>
          </w:tcPr>
          <w:p w14:paraId="4E46151E" w14:textId="77777777" w:rsidR="001C5A47" w:rsidRDefault="00BF38DE">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bl>
    <w:p w14:paraId="606400F6" w14:textId="77777777" w:rsidR="001C5A47" w:rsidRDefault="001C5A47">
      <w:pPr>
        <w:keepNext/>
        <w:keepLines/>
        <w:pBdr>
          <w:top w:val="nil"/>
          <w:left w:val="nil"/>
          <w:bottom w:val="nil"/>
          <w:right w:val="nil"/>
          <w:between w:val="nil"/>
        </w:pBdr>
        <w:spacing w:before="480" w:after="120"/>
        <w:jc w:val="right"/>
        <w:rPr>
          <w:b/>
          <w:color w:val="000000"/>
          <w:sz w:val="48"/>
          <w:szCs w:val="48"/>
        </w:rPr>
      </w:pPr>
      <w:bookmarkStart w:id="10" w:name="_heading=h.43gqq8u0steq" w:colFirst="0" w:colLast="0"/>
      <w:bookmarkEnd w:id="10"/>
    </w:p>
    <w:p w14:paraId="7785C3CB" w14:textId="77777777" w:rsidR="001C5A47" w:rsidRDefault="00BF38DE">
      <w:pPr>
        <w:rPr>
          <w:rFonts w:ascii="Arial Narrow" w:eastAsia="Arial Narrow" w:hAnsi="Arial Narrow" w:cs="Arial Narrow"/>
          <w:sz w:val="24"/>
          <w:szCs w:val="24"/>
        </w:rPr>
      </w:pPr>
      <w:r>
        <w:t xml:space="preserve"> </w:t>
      </w:r>
    </w:p>
    <w:p w14:paraId="61B52833" w14:textId="77777777" w:rsidR="001C5A47" w:rsidRDefault="00BF38DE">
      <w:pPr>
        <w:rPr>
          <w:rFonts w:ascii="Arial Narrow" w:eastAsia="Arial Narrow" w:hAnsi="Arial Narrow" w:cs="Arial Narrow"/>
          <w:color w:val="000000"/>
          <w:sz w:val="24"/>
          <w:szCs w:val="24"/>
        </w:rPr>
      </w:pPr>
      <w:r>
        <w:br w:type="page"/>
      </w:r>
    </w:p>
    <w:p w14:paraId="7DD40444" w14:textId="77777777" w:rsidR="001C5A47" w:rsidRDefault="00BF38DE">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Приложение 1</w:t>
      </w:r>
    </w:p>
    <w:p w14:paraId="49B49971" w14:textId="77777777" w:rsidR="001C5A47" w:rsidRDefault="00BF38DE">
      <w:pPr>
        <w:keepNext/>
        <w:keepLines/>
        <w:pBdr>
          <w:top w:val="nil"/>
          <w:left w:val="nil"/>
          <w:bottom w:val="nil"/>
          <w:right w:val="nil"/>
          <w:between w:val="nil"/>
        </w:pBdr>
        <w:spacing w:before="480" w:after="240" w:line="240" w:lineRule="auto"/>
        <w:jc w:val="center"/>
        <w:rPr>
          <w:rFonts w:ascii="Arial Narrow" w:eastAsia="Arial Narrow" w:hAnsi="Arial Narrow" w:cs="Arial Narrow"/>
          <w:b/>
          <w:color w:val="000000"/>
          <w:sz w:val="48"/>
          <w:szCs w:val="48"/>
        </w:rPr>
      </w:pPr>
      <w:bookmarkStart w:id="11" w:name="_heading=h.2s8eyo1" w:colFirst="0" w:colLast="0"/>
      <w:bookmarkEnd w:id="11"/>
      <w:r>
        <w:rPr>
          <w:rFonts w:ascii="Arial Narrow" w:eastAsia="Arial Narrow" w:hAnsi="Arial Narrow" w:cs="Arial Narrow"/>
          <w:b/>
          <w:color w:val="000000"/>
          <w:sz w:val="24"/>
          <w:szCs w:val="24"/>
        </w:rPr>
        <w:t>Оценка открытости и доступности информации об образовательной организации на её официальном сайте</w:t>
      </w:r>
    </w:p>
    <w:tbl>
      <w:tblPr>
        <w:tblStyle w:val="afffffffff3"/>
        <w:tblW w:w="9642" w:type="dxa"/>
        <w:tblInd w:w="0" w:type="dxa"/>
        <w:tblLayout w:type="fixed"/>
        <w:tblLook w:val="0600" w:firstRow="0" w:lastRow="0" w:firstColumn="0" w:lastColumn="0" w:noHBand="1" w:noVBand="1"/>
      </w:tblPr>
      <w:tblGrid>
        <w:gridCol w:w="8159"/>
        <w:gridCol w:w="1483"/>
      </w:tblGrid>
      <w:tr w:rsidR="001C5A47" w14:paraId="16B298E4" w14:textId="77777777">
        <w:trPr>
          <w:trHeight w:val="52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306F5DE4"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Подразделы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B71C580" w14:textId="77777777" w:rsidR="001C5A47" w:rsidRDefault="00BF38DE">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Наличие информации</w:t>
            </w:r>
          </w:p>
        </w:tc>
      </w:tr>
      <w:tr w:rsidR="001C5A47" w14:paraId="32615115" w14:textId="77777777">
        <w:trPr>
          <w:trHeight w:val="31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CA0310D"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 Основные сведения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86B1D8" w14:textId="77777777" w:rsidR="001C5A47" w:rsidRDefault="001C5A47">
            <w:pPr>
              <w:widowControl w:val="0"/>
              <w:spacing w:line="276" w:lineRule="auto"/>
              <w:rPr>
                <w:rFonts w:ascii="Arial Narrow" w:eastAsia="Arial Narrow" w:hAnsi="Arial Narrow" w:cs="Arial Narrow"/>
                <w:sz w:val="20"/>
                <w:szCs w:val="20"/>
              </w:rPr>
            </w:pPr>
          </w:p>
        </w:tc>
      </w:tr>
      <w:tr w:rsidR="001C5A47" w14:paraId="1B9130D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707383"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 Наличие даты создания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0C3D1C" w14:textId="77777777" w:rsidR="001C5A47" w:rsidRDefault="001C5A47">
            <w:pPr>
              <w:widowControl w:val="0"/>
              <w:spacing w:line="276" w:lineRule="auto"/>
              <w:rPr>
                <w:rFonts w:ascii="Arial Narrow" w:eastAsia="Arial Narrow" w:hAnsi="Arial Narrow" w:cs="Arial Narrow"/>
                <w:sz w:val="20"/>
                <w:szCs w:val="20"/>
              </w:rPr>
            </w:pPr>
          </w:p>
        </w:tc>
      </w:tr>
      <w:tr w:rsidR="001C5A47" w14:paraId="6E35114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0A8D0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BD0395B" w14:textId="77777777" w:rsidR="001C5A47" w:rsidRDefault="001C5A47">
            <w:pPr>
              <w:widowControl w:val="0"/>
              <w:spacing w:line="276" w:lineRule="auto"/>
              <w:rPr>
                <w:rFonts w:ascii="Arial Narrow" w:eastAsia="Arial Narrow" w:hAnsi="Arial Narrow" w:cs="Arial Narrow"/>
                <w:sz w:val="20"/>
                <w:szCs w:val="20"/>
              </w:rPr>
            </w:pPr>
          </w:p>
        </w:tc>
      </w:tr>
      <w:tr w:rsidR="001C5A47" w14:paraId="5A1B7CC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4E5AE7D"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639A18" w14:textId="77777777" w:rsidR="001C5A47" w:rsidRDefault="001C5A47">
            <w:pPr>
              <w:widowControl w:val="0"/>
              <w:spacing w:line="276" w:lineRule="auto"/>
              <w:rPr>
                <w:rFonts w:ascii="Arial Narrow" w:eastAsia="Arial Narrow" w:hAnsi="Arial Narrow" w:cs="Arial Narrow"/>
                <w:sz w:val="20"/>
                <w:szCs w:val="20"/>
              </w:rPr>
            </w:pPr>
          </w:p>
        </w:tc>
      </w:tr>
      <w:tr w:rsidR="001C5A47" w14:paraId="1AF8EFD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8E09FF"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1.4. Наличие режима и графика работы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3226E94" w14:textId="77777777" w:rsidR="001C5A47" w:rsidRDefault="001C5A47">
            <w:pPr>
              <w:widowControl w:val="0"/>
              <w:spacing w:line="276" w:lineRule="auto"/>
              <w:rPr>
                <w:rFonts w:ascii="Arial Narrow" w:eastAsia="Arial Narrow" w:hAnsi="Arial Narrow" w:cs="Arial Narrow"/>
                <w:sz w:val="20"/>
                <w:szCs w:val="20"/>
              </w:rPr>
            </w:pPr>
          </w:p>
        </w:tc>
      </w:tr>
      <w:tr w:rsidR="001C5A47" w14:paraId="4F12A25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150CC6"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97FEB1" w14:textId="77777777" w:rsidR="001C5A47" w:rsidRDefault="001C5A47">
            <w:pPr>
              <w:widowControl w:val="0"/>
              <w:spacing w:line="276" w:lineRule="auto"/>
              <w:rPr>
                <w:rFonts w:ascii="Arial Narrow" w:eastAsia="Arial Narrow" w:hAnsi="Arial Narrow" w:cs="Arial Narrow"/>
                <w:sz w:val="20"/>
                <w:szCs w:val="20"/>
              </w:rPr>
            </w:pPr>
          </w:p>
        </w:tc>
      </w:tr>
      <w:tr w:rsidR="001C5A47" w14:paraId="6ACE9FF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E9EB5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1.6. Наличие и функционирование электронной почты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0F67AB7" w14:textId="77777777" w:rsidR="001C5A47" w:rsidRDefault="001C5A47">
            <w:pPr>
              <w:widowControl w:val="0"/>
              <w:spacing w:line="276" w:lineRule="auto"/>
              <w:rPr>
                <w:rFonts w:ascii="Arial Narrow" w:eastAsia="Arial Narrow" w:hAnsi="Arial Narrow" w:cs="Arial Narrow"/>
                <w:sz w:val="20"/>
                <w:szCs w:val="20"/>
              </w:rPr>
            </w:pPr>
          </w:p>
        </w:tc>
      </w:tr>
      <w:tr w:rsidR="001C5A47" w14:paraId="073439E3"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DB8646"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7BAE01A" w14:textId="77777777" w:rsidR="001C5A47" w:rsidRDefault="001C5A47">
            <w:pPr>
              <w:widowControl w:val="0"/>
              <w:spacing w:line="276" w:lineRule="auto"/>
              <w:rPr>
                <w:rFonts w:ascii="Arial Narrow" w:eastAsia="Arial Narrow" w:hAnsi="Arial Narrow" w:cs="Arial Narrow"/>
                <w:sz w:val="20"/>
                <w:szCs w:val="20"/>
              </w:rPr>
            </w:pPr>
          </w:p>
        </w:tc>
      </w:tr>
      <w:tr w:rsidR="001C5A47" w14:paraId="7AA1180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99D7747"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F5D961" w14:textId="77777777" w:rsidR="001C5A47" w:rsidRDefault="001C5A47">
            <w:pPr>
              <w:widowControl w:val="0"/>
              <w:spacing w:line="276" w:lineRule="auto"/>
              <w:rPr>
                <w:rFonts w:ascii="Arial Narrow" w:eastAsia="Arial Narrow" w:hAnsi="Arial Narrow" w:cs="Arial Narrow"/>
                <w:sz w:val="20"/>
                <w:szCs w:val="20"/>
              </w:rPr>
            </w:pPr>
          </w:p>
        </w:tc>
      </w:tr>
      <w:tr w:rsidR="001C5A47" w14:paraId="540E9CF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22E04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2034F87" w14:textId="77777777" w:rsidR="001C5A47" w:rsidRDefault="001C5A47">
            <w:pPr>
              <w:widowControl w:val="0"/>
              <w:spacing w:line="276" w:lineRule="auto"/>
              <w:rPr>
                <w:rFonts w:ascii="Arial Narrow" w:eastAsia="Arial Narrow" w:hAnsi="Arial Narrow" w:cs="Arial Narrow"/>
                <w:sz w:val="20"/>
                <w:szCs w:val="20"/>
              </w:rPr>
            </w:pPr>
          </w:p>
        </w:tc>
      </w:tr>
      <w:tr w:rsidR="001C5A47" w14:paraId="7F88A71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A7E4E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046AF8" w14:textId="77777777" w:rsidR="001C5A47" w:rsidRDefault="001C5A47">
            <w:pPr>
              <w:widowControl w:val="0"/>
              <w:spacing w:line="276" w:lineRule="auto"/>
              <w:rPr>
                <w:rFonts w:ascii="Arial Narrow" w:eastAsia="Arial Narrow" w:hAnsi="Arial Narrow" w:cs="Arial Narrow"/>
                <w:sz w:val="20"/>
                <w:szCs w:val="20"/>
              </w:rPr>
            </w:pPr>
          </w:p>
        </w:tc>
      </w:tr>
      <w:tr w:rsidR="001C5A47" w14:paraId="26160EBF"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805A5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1725E8" w14:textId="77777777" w:rsidR="001C5A47" w:rsidRDefault="001C5A47">
            <w:pPr>
              <w:widowControl w:val="0"/>
              <w:spacing w:line="276" w:lineRule="auto"/>
              <w:rPr>
                <w:rFonts w:ascii="Arial Narrow" w:eastAsia="Arial Narrow" w:hAnsi="Arial Narrow" w:cs="Arial Narrow"/>
                <w:sz w:val="20"/>
                <w:szCs w:val="20"/>
              </w:rPr>
            </w:pPr>
          </w:p>
        </w:tc>
      </w:tr>
      <w:tr w:rsidR="001C5A47" w14:paraId="2A7B2E3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408A9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 xml:space="preserve">1.12. Наличие альтернативной версии официального сайта организации в сети "Интернет" для инвалидов по зрению (версия </w:t>
            </w:r>
            <w:proofErr w:type="gramStart"/>
            <w:r>
              <w:rPr>
                <w:rFonts w:ascii="Arial Narrow" w:eastAsia="Arial Narrow" w:hAnsi="Arial Narrow" w:cs="Arial Narrow"/>
                <w:sz w:val="20"/>
                <w:szCs w:val="20"/>
              </w:rPr>
              <w:t>для</w:t>
            </w:r>
            <w:proofErr w:type="gramEnd"/>
            <w:r>
              <w:rPr>
                <w:rFonts w:ascii="Arial Narrow" w:eastAsia="Arial Narrow" w:hAnsi="Arial Narrow" w:cs="Arial Narrow"/>
                <w:sz w:val="20"/>
                <w:szCs w:val="20"/>
              </w:rPr>
              <w:t xml:space="preserve"> слабовидящих)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113DC3" w14:textId="77777777" w:rsidR="001C5A47" w:rsidRDefault="001C5A47">
            <w:pPr>
              <w:widowControl w:val="0"/>
              <w:spacing w:line="276" w:lineRule="auto"/>
              <w:rPr>
                <w:rFonts w:ascii="Arial Narrow" w:eastAsia="Arial Narrow" w:hAnsi="Arial Narrow" w:cs="Arial Narrow"/>
                <w:sz w:val="20"/>
                <w:szCs w:val="20"/>
              </w:rPr>
            </w:pPr>
          </w:p>
        </w:tc>
      </w:tr>
      <w:tr w:rsidR="001C5A47" w14:paraId="77F6F17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A7EB2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F56A2D" w14:textId="77777777" w:rsidR="001C5A47" w:rsidRDefault="001C5A47">
            <w:pPr>
              <w:widowControl w:val="0"/>
              <w:spacing w:line="276" w:lineRule="auto"/>
              <w:rPr>
                <w:rFonts w:ascii="Arial Narrow" w:eastAsia="Arial Narrow" w:hAnsi="Arial Narrow" w:cs="Arial Narrow"/>
                <w:sz w:val="20"/>
                <w:szCs w:val="20"/>
              </w:rPr>
            </w:pPr>
          </w:p>
        </w:tc>
      </w:tr>
      <w:tr w:rsidR="001C5A47" w14:paraId="112B004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9B9B5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2.1. Наименование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A2F203" w14:textId="77777777" w:rsidR="001C5A47" w:rsidRDefault="001C5A47">
            <w:pPr>
              <w:widowControl w:val="0"/>
              <w:spacing w:line="276" w:lineRule="auto"/>
              <w:rPr>
                <w:rFonts w:ascii="Arial Narrow" w:eastAsia="Arial Narrow" w:hAnsi="Arial Narrow" w:cs="Arial Narrow"/>
                <w:sz w:val="20"/>
                <w:szCs w:val="20"/>
              </w:rPr>
            </w:pPr>
          </w:p>
        </w:tc>
      </w:tr>
      <w:tr w:rsidR="001C5A47" w14:paraId="78C8DA6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9B7986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2.2. Руководители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5ED972" w14:textId="77777777" w:rsidR="001C5A47" w:rsidRDefault="001C5A47">
            <w:pPr>
              <w:widowControl w:val="0"/>
              <w:spacing w:line="276" w:lineRule="auto"/>
              <w:rPr>
                <w:rFonts w:ascii="Arial Narrow" w:eastAsia="Arial Narrow" w:hAnsi="Arial Narrow" w:cs="Arial Narrow"/>
                <w:sz w:val="20"/>
                <w:szCs w:val="20"/>
              </w:rPr>
            </w:pPr>
          </w:p>
        </w:tc>
      </w:tr>
      <w:tr w:rsidR="001C5A47" w14:paraId="294154A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709D0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2.3. Сведения о наличии положений о структурных подразделениях (органах управления) с приложением копий указанных положений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4410B3" w14:textId="77777777" w:rsidR="001C5A47" w:rsidRDefault="001C5A47">
            <w:pPr>
              <w:widowControl w:val="0"/>
              <w:spacing w:line="276" w:lineRule="auto"/>
              <w:rPr>
                <w:rFonts w:ascii="Arial Narrow" w:eastAsia="Arial Narrow" w:hAnsi="Arial Narrow" w:cs="Arial Narrow"/>
                <w:sz w:val="20"/>
                <w:szCs w:val="20"/>
              </w:rPr>
            </w:pPr>
          </w:p>
        </w:tc>
      </w:tr>
      <w:tr w:rsidR="001C5A47" w14:paraId="35E7DF0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5887C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3. Документы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15D5DE5" w14:textId="77777777" w:rsidR="001C5A47" w:rsidRDefault="001C5A47">
            <w:pPr>
              <w:widowControl w:val="0"/>
              <w:spacing w:line="276" w:lineRule="auto"/>
              <w:rPr>
                <w:rFonts w:ascii="Arial Narrow" w:eastAsia="Arial Narrow" w:hAnsi="Arial Narrow" w:cs="Arial Narrow"/>
                <w:sz w:val="20"/>
                <w:szCs w:val="20"/>
              </w:rPr>
            </w:pPr>
          </w:p>
        </w:tc>
      </w:tr>
      <w:tr w:rsidR="001C5A47" w14:paraId="017B86F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64CCC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3.1. Копия устава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113DC6" w14:textId="77777777" w:rsidR="001C5A47" w:rsidRDefault="001C5A47">
            <w:pPr>
              <w:widowControl w:val="0"/>
              <w:spacing w:line="276" w:lineRule="auto"/>
              <w:rPr>
                <w:rFonts w:ascii="Arial Narrow" w:eastAsia="Arial Narrow" w:hAnsi="Arial Narrow" w:cs="Arial Narrow"/>
                <w:sz w:val="20"/>
                <w:szCs w:val="20"/>
              </w:rPr>
            </w:pPr>
          </w:p>
        </w:tc>
      </w:tr>
      <w:tr w:rsidR="001C5A47" w14:paraId="6F363D5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AF631E8"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E5929C" w14:textId="77777777" w:rsidR="001C5A47" w:rsidRDefault="001C5A47">
            <w:pPr>
              <w:widowControl w:val="0"/>
              <w:spacing w:line="276" w:lineRule="auto"/>
              <w:rPr>
                <w:rFonts w:ascii="Arial Narrow" w:eastAsia="Arial Narrow" w:hAnsi="Arial Narrow" w:cs="Arial Narrow"/>
                <w:sz w:val="20"/>
                <w:szCs w:val="20"/>
              </w:rPr>
            </w:pPr>
          </w:p>
        </w:tc>
      </w:tr>
      <w:tr w:rsidR="001C5A47" w14:paraId="4723966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DB33AE"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3.3. Копия свидетельства о государственной аккредитации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A5A5961" w14:textId="77777777" w:rsidR="001C5A47" w:rsidRDefault="001C5A47">
            <w:pPr>
              <w:widowControl w:val="0"/>
              <w:spacing w:line="276" w:lineRule="auto"/>
              <w:rPr>
                <w:rFonts w:ascii="Arial Narrow" w:eastAsia="Arial Narrow" w:hAnsi="Arial Narrow" w:cs="Arial Narrow"/>
                <w:sz w:val="20"/>
                <w:szCs w:val="20"/>
              </w:rPr>
            </w:pPr>
          </w:p>
        </w:tc>
      </w:tr>
      <w:tr w:rsidR="001C5A47" w14:paraId="0152C8F4"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4F030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331FAB" w14:textId="77777777" w:rsidR="001C5A47" w:rsidRDefault="001C5A47">
            <w:pPr>
              <w:widowControl w:val="0"/>
              <w:spacing w:line="276" w:lineRule="auto"/>
              <w:rPr>
                <w:rFonts w:ascii="Arial Narrow" w:eastAsia="Arial Narrow" w:hAnsi="Arial Narrow" w:cs="Arial Narrow"/>
                <w:sz w:val="20"/>
                <w:szCs w:val="20"/>
              </w:rPr>
            </w:pPr>
          </w:p>
        </w:tc>
      </w:tr>
      <w:tr w:rsidR="001C5A47" w14:paraId="56DF484F"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F3E658"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D8B688" w14:textId="77777777" w:rsidR="001C5A47" w:rsidRDefault="001C5A47">
            <w:pPr>
              <w:widowControl w:val="0"/>
              <w:spacing w:line="276" w:lineRule="auto"/>
              <w:rPr>
                <w:rFonts w:ascii="Arial Narrow" w:eastAsia="Arial Narrow" w:hAnsi="Arial Narrow" w:cs="Arial Narrow"/>
                <w:sz w:val="20"/>
                <w:szCs w:val="20"/>
              </w:rPr>
            </w:pPr>
          </w:p>
        </w:tc>
      </w:tr>
      <w:tr w:rsidR="001C5A47" w14:paraId="1FD1640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E5F4C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3.6. Наличие правил внутреннего распорядка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ECA70C" w14:textId="77777777" w:rsidR="001C5A47" w:rsidRDefault="001C5A47">
            <w:pPr>
              <w:widowControl w:val="0"/>
              <w:spacing w:line="276" w:lineRule="auto"/>
              <w:rPr>
                <w:rFonts w:ascii="Arial Narrow" w:eastAsia="Arial Narrow" w:hAnsi="Arial Narrow" w:cs="Arial Narrow"/>
                <w:sz w:val="20"/>
                <w:szCs w:val="20"/>
              </w:rPr>
            </w:pPr>
          </w:p>
        </w:tc>
      </w:tr>
      <w:tr w:rsidR="001C5A47" w14:paraId="098F4C7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EF662BD"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36C77A" w14:textId="77777777" w:rsidR="001C5A47" w:rsidRDefault="001C5A47">
            <w:pPr>
              <w:widowControl w:val="0"/>
              <w:spacing w:line="276" w:lineRule="auto"/>
              <w:rPr>
                <w:rFonts w:ascii="Arial Narrow" w:eastAsia="Arial Narrow" w:hAnsi="Arial Narrow" w:cs="Arial Narrow"/>
                <w:sz w:val="20"/>
                <w:szCs w:val="20"/>
              </w:rPr>
            </w:pPr>
          </w:p>
        </w:tc>
      </w:tr>
      <w:tr w:rsidR="001C5A47" w14:paraId="5A14CCF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97647F4"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3.8. Наличие отчета о результатах </w:t>
            </w:r>
            <w:proofErr w:type="spellStart"/>
            <w:r>
              <w:rPr>
                <w:rFonts w:ascii="Arial Narrow" w:eastAsia="Arial Narrow" w:hAnsi="Arial Narrow" w:cs="Arial Narrow"/>
                <w:sz w:val="20"/>
                <w:szCs w:val="20"/>
              </w:rPr>
              <w:t>самообследования</w:t>
            </w:r>
            <w:proofErr w:type="spellEnd"/>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9B32EBD" w14:textId="77777777" w:rsidR="001C5A47" w:rsidRDefault="001C5A47">
            <w:pPr>
              <w:widowControl w:val="0"/>
              <w:spacing w:line="276" w:lineRule="auto"/>
              <w:rPr>
                <w:rFonts w:ascii="Arial Narrow" w:eastAsia="Arial Narrow" w:hAnsi="Arial Narrow" w:cs="Arial Narrow"/>
                <w:sz w:val="20"/>
                <w:szCs w:val="20"/>
              </w:rPr>
            </w:pPr>
          </w:p>
        </w:tc>
      </w:tr>
      <w:tr w:rsidR="001C5A47" w14:paraId="667BBE0E"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091F4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022CC1" w14:textId="77777777" w:rsidR="001C5A47" w:rsidRDefault="001C5A47">
            <w:pPr>
              <w:widowControl w:val="0"/>
              <w:spacing w:line="276" w:lineRule="auto"/>
              <w:rPr>
                <w:rFonts w:ascii="Arial Narrow" w:eastAsia="Arial Narrow" w:hAnsi="Arial Narrow" w:cs="Arial Narrow"/>
                <w:sz w:val="20"/>
                <w:szCs w:val="20"/>
              </w:rPr>
            </w:pPr>
          </w:p>
        </w:tc>
      </w:tr>
      <w:tr w:rsidR="001C5A47" w14:paraId="26BA5AD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437060A"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4. Образование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EF7723" w14:textId="77777777" w:rsidR="001C5A47" w:rsidRDefault="001C5A47">
            <w:pPr>
              <w:widowControl w:val="0"/>
              <w:spacing w:line="276" w:lineRule="auto"/>
              <w:rPr>
                <w:rFonts w:ascii="Arial Narrow" w:eastAsia="Arial Narrow" w:hAnsi="Arial Narrow" w:cs="Arial Narrow"/>
                <w:sz w:val="20"/>
                <w:szCs w:val="20"/>
              </w:rPr>
            </w:pPr>
          </w:p>
        </w:tc>
      </w:tr>
      <w:tr w:rsidR="001C5A47" w14:paraId="6F0C310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3B13B6"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 Информация о реализуемых уровнях образования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3701CC3" w14:textId="77777777" w:rsidR="001C5A47" w:rsidRDefault="001C5A47">
            <w:pPr>
              <w:widowControl w:val="0"/>
              <w:spacing w:line="276" w:lineRule="auto"/>
              <w:rPr>
                <w:rFonts w:ascii="Arial Narrow" w:eastAsia="Arial Narrow" w:hAnsi="Arial Narrow" w:cs="Arial Narrow"/>
                <w:sz w:val="20"/>
                <w:szCs w:val="20"/>
              </w:rPr>
            </w:pPr>
          </w:p>
        </w:tc>
      </w:tr>
      <w:tr w:rsidR="001C5A47" w14:paraId="0B8B601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C2426C"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4.2. Информация о реализуемых формах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7AF164" w14:textId="77777777" w:rsidR="001C5A47" w:rsidRDefault="001C5A47">
            <w:pPr>
              <w:widowControl w:val="0"/>
              <w:spacing w:line="276" w:lineRule="auto"/>
              <w:rPr>
                <w:rFonts w:ascii="Arial Narrow" w:eastAsia="Arial Narrow" w:hAnsi="Arial Narrow" w:cs="Arial Narrow"/>
                <w:sz w:val="20"/>
                <w:szCs w:val="20"/>
              </w:rPr>
            </w:pPr>
          </w:p>
        </w:tc>
      </w:tr>
      <w:tr w:rsidR="001C5A47" w14:paraId="2E97EB2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CF25F98"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4.3. Информация о нормативном сроке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4A331D" w14:textId="77777777" w:rsidR="001C5A47" w:rsidRDefault="001C5A47">
            <w:pPr>
              <w:widowControl w:val="0"/>
              <w:spacing w:line="276" w:lineRule="auto"/>
              <w:rPr>
                <w:rFonts w:ascii="Arial Narrow" w:eastAsia="Arial Narrow" w:hAnsi="Arial Narrow" w:cs="Arial Narrow"/>
                <w:sz w:val="20"/>
                <w:szCs w:val="20"/>
              </w:rPr>
            </w:pPr>
          </w:p>
        </w:tc>
      </w:tr>
      <w:tr w:rsidR="001C5A47" w14:paraId="0E4D4B0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52413C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4.4. Информация о сроке действия государственной аккредитации образовательной программы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168086" w14:textId="77777777" w:rsidR="001C5A47" w:rsidRDefault="001C5A47">
            <w:pPr>
              <w:widowControl w:val="0"/>
              <w:spacing w:line="276" w:lineRule="auto"/>
              <w:rPr>
                <w:rFonts w:ascii="Arial Narrow" w:eastAsia="Arial Narrow" w:hAnsi="Arial Narrow" w:cs="Arial Narrow"/>
                <w:sz w:val="20"/>
                <w:szCs w:val="20"/>
              </w:rPr>
            </w:pPr>
          </w:p>
        </w:tc>
      </w:tr>
      <w:tr w:rsidR="001C5A47" w14:paraId="545ACC1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643334A"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B137421" w14:textId="77777777" w:rsidR="001C5A47" w:rsidRDefault="001C5A47">
            <w:pPr>
              <w:widowControl w:val="0"/>
              <w:spacing w:line="276" w:lineRule="auto"/>
              <w:rPr>
                <w:rFonts w:ascii="Arial Narrow" w:eastAsia="Arial Narrow" w:hAnsi="Arial Narrow" w:cs="Arial Narrow"/>
                <w:sz w:val="20"/>
                <w:szCs w:val="20"/>
              </w:rPr>
            </w:pPr>
          </w:p>
        </w:tc>
      </w:tr>
      <w:tr w:rsidR="001C5A47" w14:paraId="7DDC1A05" w14:textId="77777777">
        <w:trPr>
          <w:trHeight w:val="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A544760"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4.6. Наличие учебных планов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E43107B" w14:textId="77777777" w:rsidR="001C5A47" w:rsidRDefault="001C5A47">
            <w:pPr>
              <w:widowControl w:val="0"/>
              <w:spacing w:line="276" w:lineRule="auto"/>
              <w:rPr>
                <w:rFonts w:ascii="Arial Narrow" w:eastAsia="Arial Narrow" w:hAnsi="Arial Narrow" w:cs="Arial Narrow"/>
                <w:sz w:val="20"/>
                <w:szCs w:val="20"/>
              </w:rPr>
            </w:pPr>
          </w:p>
        </w:tc>
      </w:tr>
      <w:tr w:rsidR="001C5A47" w14:paraId="7F106A16"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DF1BC3"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39020D" w14:textId="77777777" w:rsidR="001C5A47" w:rsidRDefault="001C5A47">
            <w:pPr>
              <w:widowControl w:val="0"/>
              <w:spacing w:line="276" w:lineRule="auto"/>
              <w:rPr>
                <w:rFonts w:ascii="Arial Narrow" w:eastAsia="Arial Narrow" w:hAnsi="Arial Narrow" w:cs="Arial Narrow"/>
                <w:sz w:val="20"/>
                <w:szCs w:val="20"/>
              </w:rPr>
            </w:pPr>
          </w:p>
        </w:tc>
      </w:tr>
      <w:tr w:rsidR="001C5A47" w14:paraId="7E0F0F1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3C2C52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21155A2" w14:textId="77777777" w:rsidR="001C5A47" w:rsidRDefault="001C5A47">
            <w:pPr>
              <w:widowControl w:val="0"/>
              <w:spacing w:line="276" w:lineRule="auto"/>
              <w:rPr>
                <w:rFonts w:ascii="Arial Narrow" w:eastAsia="Arial Narrow" w:hAnsi="Arial Narrow" w:cs="Arial Narrow"/>
                <w:sz w:val="20"/>
                <w:szCs w:val="20"/>
              </w:rPr>
            </w:pPr>
          </w:p>
        </w:tc>
      </w:tr>
      <w:tr w:rsidR="001C5A47" w14:paraId="050C803A"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C33DD3"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27985A" w14:textId="77777777" w:rsidR="001C5A47" w:rsidRDefault="001C5A47">
            <w:pPr>
              <w:widowControl w:val="0"/>
              <w:spacing w:line="276" w:lineRule="auto"/>
              <w:rPr>
                <w:rFonts w:ascii="Arial Narrow" w:eastAsia="Arial Narrow" w:hAnsi="Arial Narrow" w:cs="Arial Narrow"/>
                <w:sz w:val="20"/>
                <w:szCs w:val="20"/>
              </w:rPr>
            </w:pPr>
          </w:p>
        </w:tc>
      </w:tr>
      <w:tr w:rsidR="001C5A47" w14:paraId="2FC2358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9FE824"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 xml:space="preserve">4.10. Информация о численности </w:t>
            </w:r>
            <w:proofErr w:type="gramStart"/>
            <w:r>
              <w:rPr>
                <w:rFonts w:ascii="Arial Narrow" w:eastAsia="Arial Narrow" w:hAnsi="Arial Narrow" w:cs="Arial Narrow"/>
                <w:sz w:val="20"/>
                <w:szCs w:val="20"/>
              </w:rPr>
              <w:t>обучающихся</w:t>
            </w:r>
            <w:proofErr w:type="gramEnd"/>
            <w:r>
              <w:rPr>
                <w:rFonts w:ascii="Arial Narrow" w:eastAsia="Arial Narrow" w:hAnsi="Arial Narrow" w:cs="Arial Narrow"/>
                <w:sz w:val="20"/>
                <w:szCs w:val="20"/>
              </w:rPr>
              <w:t xml:space="preserve"> по реализуемым образовательным программам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999A53" w14:textId="77777777" w:rsidR="001C5A47" w:rsidRDefault="001C5A47">
            <w:pPr>
              <w:widowControl w:val="0"/>
              <w:spacing w:line="276" w:lineRule="auto"/>
              <w:rPr>
                <w:rFonts w:ascii="Arial Narrow" w:eastAsia="Arial Narrow" w:hAnsi="Arial Narrow" w:cs="Arial Narrow"/>
                <w:sz w:val="20"/>
                <w:szCs w:val="20"/>
              </w:rPr>
            </w:pPr>
          </w:p>
        </w:tc>
      </w:tr>
      <w:tr w:rsidR="001C5A47" w14:paraId="428DE62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8D1C1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7A9AB4" w14:textId="77777777" w:rsidR="001C5A47" w:rsidRDefault="001C5A47">
            <w:pPr>
              <w:widowControl w:val="0"/>
              <w:spacing w:line="276" w:lineRule="auto"/>
              <w:rPr>
                <w:rFonts w:ascii="Arial Narrow" w:eastAsia="Arial Narrow" w:hAnsi="Arial Narrow" w:cs="Arial Narrow"/>
                <w:sz w:val="20"/>
                <w:szCs w:val="20"/>
              </w:rPr>
            </w:pPr>
          </w:p>
        </w:tc>
      </w:tr>
      <w:tr w:rsidR="001C5A47" w14:paraId="6086B6C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8C2215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5. Образовательные стандарты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858D33" w14:textId="77777777" w:rsidR="001C5A47" w:rsidRDefault="001C5A47">
            <w:pPr>
              <w:widowControl w:val="0"/>
              <w:spacing w:line="276" w:lineRule="auto"/>
              <w:rPr>
                <w:rFonts w:ascii="Arial Narrow" w:eastAsia="Arial Narrow" w:hAnsi="Arial Narrow" w:cs="Arial Narrow"/>
                <w:sz w:val="20"/>
                <w:szCs w:val="20"/>
              </w:rPr>
            </w:pPr>
          </w:p>
        </w:tc>
      </w:tr>
      <w:tr w:rsidR="001C5A47" w14:paraId="6827BED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1E63D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E99C8E" w14:textId="77777777" w:rsidR="001C5A47" w:rsidRDefault="001C5A47">
            <w:pPr>
              <w:widowControl w:val="0"/>
              <w:spacing w:line="276" w:lineRule="auto"/>
              <w:rPr>
                <w:rFonts w:ascii="Arial Narrow" w:eastAsia="Arial Narrow" w:hAnsi="Arial Narrow" w:cs="Arial Narrow"/>
                <w:sz w:val="20"/>
                <w:szCs w:val="20"/>
              </w:rPr>
            </w:pPr>
          </w:p>
        </w:tc>
      </w:tr>
      <w:tr w:rsidR="001C5A47" w14:paraId="61274F3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D0197D"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6. Руководство. Педагогический состав</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6EA7C6" w14:textId="77777777" w:rsidR="001C5A47" w:rsidRDefault="001C5A47">
            <w:pPr>
              <w:widowControl w:val="0"/>
              <w:spacing w:line="276" w:lineRule="auto"/>
              <w:rPr>
                <w:rFonts w:ascii="Arial Narrow" w:eastAsia="Arial Narrow" w:hAnsi="Arial Narrow" w:cs="Arial Narrow"/>
                <w:sz w:val="20"/>
                <w:szCs w:val="20"/>
              </w:rPr>
            </w:pPr>
          </w:p>
        </w:tc>
      </w:tr>
      <w:tr w:rsidR="001C5A47" w14:paraId="037149C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C15D2BC"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 Ф.И.О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423829" w14:textId="77777777" w:rsidR="001C5A47" w:rsidRDefault="001C5A47">
            <w:pPr>
              <w:widowControl w:val="0"/>
              <w:spacing w:line="276" w:lineRule="auto"/>
              <w:rPr>
                <w:rFonts w:ascii="Arial Narrow" w:eastAsia="Arial Narrow" w:hAnsi="Arial Narrow" w:cs="Arial Narrow"/>
                <w:sz w:val="20"/>
                <w:szCs w:val="20"/>
              </w:rPr>
            </w:pPr>
          </w:p>
        </w:tc>
      </w:tr>
      <w:tr w:rsidR="001C5A47" w14:paraId="05889A3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27F258"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6.2. Ф.И.О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388E367" w14:textId="77777777" w:rsidR="001C5A47" w:rsidRDefault="001C5A47">
            <w:pPr>
              <w:widowControl w:val="0"/>
              <w:spacing w:line="276" w:lineRule="auto"/>
              <w:rPr>
                <w:rFonts w:ascii="Arial Narrow" w:eastAsia="Arial Narrow" w:hAnsi="Arial Narrow" w:cs="Arial Narrow"/>
                <w:sz w:val="20"/>
                <w:szCs w:val="20"/>
              </w:rPr>
            </w:pPr>
          </w:p>
        </w:tc>
      </w:tr>
      <w:tr w:rsidR="001C5A47" w14:paraId="4B0365E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903758"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6.3. Должности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A81A3E" w14:textId="77777777" w:rsidR="001C5A47" w:rsidRDefault="001C5A47">
            <w:pPr>
              <w:widowControl w:val="0"/>
              <w:spacing w:line="276" w:lineRule="auto"/>
              <w:rPr>
                <w:rFonts w:ascii="Arial Narrow" w:eastAsia="Arial Narrow" w:hAnsi="Arial Narrow" w:cs="Arial Narrow"/>
                <w:sz w:val="20"/>
                <w:szCs w:val="20"/>
              </w:rPr>
            </w:pPr>
          </w:p>
        </w:tc>
      </w:tr>
      <w:tr w:rsidR="001C5A47" w14:paraId="0F80203B"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68732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6.4. Телефон и электронная почта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15A5A3" w14:textId="77777777" w:rsidR="001C5A47" w:rsidRDefault="001C5A47">
            <w:pPr>
              <w:widowControl w:val="0"/>
              <w:spacing w:line="276" w:lineRule="auto"/>
              <w:rPr>
                <w:rFonts w:ascii="Arial Narrow" w:eastAsia="Arial Narrow" w:hAnsi="Arial Narrow" w:cs="Arial Narrow"/>
                <w:sz w:val="20"/>
                <w:szCs w:val="20"/>
              </w:rPr>
            </w:pPr>
          </w:p>
        </w:tc>
      </w:tr>
      <w:tr w:rsidR="001C5A47" w14:paraId="1237A36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612BE2"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6.5. Телефон и электронная почта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7DD5CA3" w14:textId="77777777" w:rsidR="001C5A47" w:rsidRDefault="001C5A47">
            <w:pPr>
              <w:widowControl w:val="0"/>
              <w:spacing w:line="276" w:lineRule="auto"/>
              <w:rPr>
                <w:rFonts w:ascii="Arial Narrow" w:eastAsia="Arial Narrow" w:hAnsi="Arial Narrow" w:cs="Arial Narrow"/>
                <w:sz w:val="20"/>
                <w:szCs w:val="20"/>
              </w:rPr>
            </w:pPr>
          </w:p>
        </w:tc>
      </w:tr>
      <w:tr w:rsidR="001C5A47" w14:paraId="4063307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842CC9"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6.6. Ф.И.О работника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8B705B8" w14:textId="77777777" w:rsidR="001C5A47" w:rsidRDefault="001C5A47">
            <w:pPr>
              <w:widowControl w:val="0"/>
              <w:spacing w:line="276" w:lineRule="auto"/>
              <w:rPr>
                <w:rFonts w:ascii="Arial Narrow" w:eastAsia="Arial Narrow" w:hAnsi="Arial Narrow" w:cs="Arial Narrow"/>
                <w:sz w:val="20"/>
                <w:szCs w:val="20"/>
              </w:rPr>
            </w:pPr>
          </w:p>
        </w:tc>
      </w:tr>
      <w:tr w:rsidR="001C5A47" w14:paraId="6714045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8484B02"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6.7. Занимаемая должность (должности)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726185" w14:textId="77777777" w:rsidR="001C5A47" w:rsidRDefault="001C5A47">
            <w:pPr>
              <w:widowControl w:val="0"/>
              <w:spacing w:line="276" w:lineRule="auto"/>
              <w:rPr>
                <w:rFonts w:ascii="Arial Narrow" w:eastAsia="Arial Narrow" w:hAnsi="Arial Narrow" w:cs="Arial Narrow"/>
                <w:sz w:val="20"/>
                <w:szCs w:val="20"/>
              </w:rPr>
            </w:pPr>
          </w:p>
        </w:tc>
      </w:tr>
      <w:tr w:rsidR="001C5A47" w14:paraId="7949232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F702A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02C947B" w14:textId="77777777" w:rsidR="001C5A47" w:rsidRDefault="001C5A47">
            <w:pPr>
              <w:widowControl w:val="0"/>
              <w:spacing w:line="276" w:lineRule="auto"/>
              <w:rPr>
                <w:rFonts w:ascii="Arial Narrow" w:eastAsia="Arial Narrow" w:hAnsi="Arial Narrow" w:cs="Arial Narrow"/>
                <w:sz w:val="20"/>
                <w:szCs w:val="20"/>
              </w:rPr>
            </w:pPr>
          </w:p>
        </w:tc>
      </w:tr>
      <w:tr w:rsidR="001C5A47" w14:paraId="3325113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D65B60"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B7C1B04" w14:textId="77777777" w:rsidR="001C5A47" w:rsidRDefault="001C5A47">
            <w:pPr>
              <w:widowControl w:val="0"/>
              <w:spacing w:line="276" w:lineRule="auto"/>
              <w:rPr>
                <w:rFonts w:ascii="Arial Narrow" w:eastAsia="Arial Narrow" w:hAnsi="Arial Narrow" w:cs="Arial Narrow"/>
                <w:sz w:val="20"/>
                <w:szCs w:val="20"/>
              </w:rPr>
            </w:pPr>
          </w:p>
        </w:tc>
      </w:tr>
      <w:tr w:rsidR="001C5A47" w14:paraId="2941EA4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0123DA1"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6.11. Общий стаж работы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6D30A60" w14:textId="77777777" w:rsidR="001C5A47" w:rsidRDefault="001C5A47">
            <w:pPr>
              <w:widowControl w:val="0"/>
              <w:spacing w:line="276" w:lineRule="auto"/>
              <w:rPr>
                <w:rFonts w:ascii="Arial Narrow" w:eastAsia="Arial Narrow" w:hAnsi="Arial Narrow" w:cs="Arial Narrow"/>
                <w:sz w:val="20"/>
                <w:szCs w:val="20"/>
              </w:rPr>
            </w:pPr>
          </w:p>
        </w:tc>
      </w:tr>
      <w:tr w:rsidR="001C5A47" w14:paraId="3B32CC6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0C4903C"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6.12. Стаж работы по специальности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FDE38B8" w14:textId="77777777" w:rsidR="001C5A47" w:rsidRDefault="001C5A47">
            <w:pPr>
              <w:widowControl w:val="0"/>
              <w:spacing w:line="276" w:lineRule="auto"/>
              <w:rPr>
                <w:rFonts w:ascii="Arial Narrow" w:eastAsia="Arial Narrow" w:hAnsi="Arial Narrow" w:cs="Arial Narrow"/>
                <w:sz w:val="20"/>
                <w:szCs w:val="20"/>
              </w:rPr>
            </w:pPr>
          </w:p>
        </w:tc>
      </w:tr>
      <w:tr w:rsidR="001C5A47" w14:paraId="2851E3B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D85214"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D187C1" w14:textId="77777777" w:rsidR="001C5A47" w:rsidRDefault="001C5A47">
            <w:pPr>
              <w:widowControl w:val="0"/>
              <w:spacing w:line="276" w:lineRule="auto"/>
              <w:rPr>
                <w:rFonts w:ascii="Arial Narrow" w:eastAsia="Arial Narrow" w:hAnsi="Arial Narrow" w:cs="Arial Narrow"/>
                <w:sz w:val="20"/>
                <w:szCs w:val="20"/>
              </w:rPr>
            </w:pPr>
          </w:p>
        </w:tc>
      </w:tr>
      <w:tr w:rsidR="001C5A47" w14:paraId="6CA7430E"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9891F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25291E" w14:textId="77777777" w:rsidR="001C5A47" w:rsidRDefault="001C5A47">
            <w:pPr>
              <w:widowControl w:val="0"/>
              <w:spacing w:line="276" w:lineRule="auto"/>
              <w:rPr>
                <w:rFonts w:ascii="Arial Narrow" w:eastAsia="Arial Narrow" w:hAnsi="Arial Narrow" w:cs="Arial Narrow"/>
                <w:sz w:val="20"/>
                <w:szCs w:val="20"/>
              </w:rPr>
            </w:pPr>
          </w:p>
        </w:tc>
      </w:tr>
      <w:tr w:rsidR="001C5A47" w14:paraId="46A1368F"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C46426"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lastRenderedPageBreak/>
              <w:t>7.2. Сведения о наличии библиотек,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42ED94" w14:textId="77777777" w:rsidR="001C5A47" w:rsidRDefault="001C5A47">
            <w:pPr>
              <w:widowControl w:val="0"/>
              <w:spacing w:line="276" w:lineRule="auto"/>
              <w:rPr>
                <w:rFonts w:ascii="Arial Narrow" w:eastAsia="Arial Narrow" w:hAnsi="Arial Narrow" w:cs="Arial Narrow"/>
                <w:sz w:val="20"/>
                <w:szCs w:val="20"/>
              </w:rPr>
            </w:pPr>
          </w:p>
        </w:tc>
      </w:tr>
      <w:tr w:rsidR="001C5A47" w14:paraId="02E4C20B"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B6E617"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A5C789" w14:textId="77777777" w:rsidR="001C5A47" w:rsidRDefault="001C5A47">
            <w:pPr>
              <w:widowControl w:val="0"/>
              <w:spacing w:line="276" w:lineRule="auto"/>
              <w:rPr>
                <w:rFonts w:ascii="Arial Narrow" w:eastAsia="Arial Narrow" w:hAnsi="Arial Narrow" w:cs="Arial Narrow"/>
                <w:sz w:val="20"/>
                <w:szCs w:val="20"/>
              </w:rPr>
            </w:pPr>
          </w:p>
        </w:tc>
      </w:tr>
      <w:tr w:rsidR="001C5A47" w14:paraId="4F542BA4"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F4C95C"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DD8C16" w14:textId="77777777" w:rsidR="001C5A47" w:rsidRDefault="001C5A47">
            <w:pPr>
              <w:widowControl w:val="0"/>
              <w:spacing w:line="276" w:lineRule="auto"/>
              <w:rPr>
                <w:rFonts w:ascii="Arial Narrow" w:eastAsia="Arial Narrow" w:hAnsi="Arial Narrow" w:cs="Arial Narrow"/>
                <w:sz w:val="20"/>
                <w:szCs w:val="20"/>
              </w:rPr>
            </w:pPr>
          </w:p>
        </w:tc>
      </w:tr>
      <w:tr w:rsidR="001C5A47" w14:paraId="216BE7CC"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1B11F6"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88CECFA" w14:textId="77777777" w:rsidR="001C5A47" w:rsidRDefault="001C5A47">
            <w:pPr>
              <w:widowControl w:val="0"/>
              <w:spacing w:line="276" w:lineRule="auto"/>
              <w:rPr>
                <w:rFonts w:ascii="Arial Narrow" w:eastAsia="Arial Narrow" w:hAnsi="Arial Narrow" w:cs="Arial Narrow"/>
                <w:sz w:val="20"/>
                <w:szCs w:val="20"/>
              </w:rPr>
            </w:pPr>
          </w:p>
        </w:tc>
      </w:tr>
      <w:tr w:rsidR="001C5A47" w14:paraId="6BCE5F23"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A840B2"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8C6C05C" w14:textId="77777777" w:rsidR="001C5A47" w:rsidRDefault="001C5A47">
            <w:pPr>
              <w:widowControl w:val="0"/>
              <w:spacing w:line="276" w:lineRule="auto"/>
              <w:rPr>
                <w:rFonts w:ascii="Arial Narrow" w:eastAsia="Arial Narrow" w:hAnsi="Arial Narrow" w:cs="Arial Narrow"/>
                <w:sz w:val="20"/>
                <w:szCs w:val="20"/>
              </w:rPr>
            </w:pPr>
          </w:p>
        </w:tc>
      </w:tr>
      <w:tr w:rsidR="001C5A47" w14:paraId="6D9828A0"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24BA1F"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053392" w14:textId="77777777" w:rsidR="001C5A47" w:rsidRDefault="001C5A47">
            <w:pPr>
              <w:widowControl w:val="0"/>
              <w:spacing w:line="276" w:lineRule="auto"/>
              <w:rPr>
                <w:rFonts w:ascii="Arial Narrow" w:eastAsia="Arial Narrow" w:hAnsi="Arial Narrow" w:cs="Arial Narrow"/>
                <w:sz w:val="20"/>
                <w:szCs w:val="20"/>
              </w:rPr>
            </w:pPr>
          </w:p>
        </w:tc>
      </w:tr>
      <w:tr w:rsidR="001C5A47" w14:paraId="6E9E9888"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15B71FF"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C30FE75" w14:textId="77777777" w:rsidR="001C5A47" w:rsidRDefault="001C5A47">
            <w:pPr>
              <w:widowControl w:val="0"/>
              <w:spacing w:line="276" w:lineRule="auto"/>
              <w:rPr>
                <w:rFonts w:ascii="Arial Narrow" w:eastAsia="Arial Narrow" w:hAnsi="Arial Narrow" w:cs="Arial Narrow"/>
                <w:sz w:val="20"/>
                <w:szCs w:val="20"/>
              </w:rPr>
            </w:pPr>
          </w:p>
        </w:tc>
      </w:tr>
      <w:tr w:rsidR="001C5A47" w14:paraId="3AA9F88F"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4E906E"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207A74C" w14:textId="77777777" w:rsidR="001C5A47" w:rsidRDefault="001C5A47">
            <w:pPr>
              <w:widowControl w:val="0"/>
              <w:spacing w:line="276" w:lineRule="auto"/>
              <w:rPr>
                <w:rFonts w:ascii="Arial Narrow" w:eastAsia="Arial Narrow" w:hAnsi="Arial Narrow" w:cs="Arial Narrow"/>
                <w:sz w:val="20"/>
                <w:szCs w:val="20"/>
              </w:rPr>
            </w:pPr>
          </w:p>
        </w:tc>
      </w:tr>
      <w:tr w:rsidR="001C5A47" w14:paraId="78F8F97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B159A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8. Стипендии и иные виды материальной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FC8E4A9" w14:textId="77777777" w:rsidR="001C5A47" w:rsidRDefault="001C5A47">
            <w:pPr>
              <w:widowControl w:val="0"/>
              <w:spacing w:line="276" w:lineRule="auto"/>
              <w:rPr>
                <w:rFonts w:ascii="Arial Narrow" w:eastAsia="Arial Narrow" w:hAnsi="Arial Narrow" w:cs="Arial Narrow"/>
                <w:sz w:val="20"/>
                <w:szCs w:val="20"/>
              </w:rPr>
            </w:pPr>
          </w:p>
        </w:tc>
      </w:tr>
      <w:tr w:rsidR="001C5A47" w14:paraId="397A4C6E"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28639EC"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 xml:space="preserve">8.1. Сведения о наличии и условиях предоставления </w:t>
            </w:r>
            <w:proofErr w:type="gramStart"/>
            <w:r>
              <w:rPr>
                <w:rFonts w:ascii="Arial Narrow" w:eastAsia="Arial Narrow" w:hAnsi="Arial Narrow" w:cs="Arial Narrow"/>
                <w:sz w:val="20"/>
                <w:szCs w:val="20"/>
              </w:rPr>
              <w:t>обучающимся</w:t>
            </w:r>
            <w:proofErr w:type="gramEnd"/>
            <w:r>
              <w:rPr>
                <w:rFonts w:ascii="Arial Narrow" w:eastAsia="Arial Narrow" w:hAnsi="Arial Narrow" w:cs="Arial Narrow"/>
                <w:sz w:val="20"/>
                <w:szCs w:val="20"/>
              </w:rPr>
              <w:t xml:space="preserve"> стипендий, мер социальной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268CC80" w14:textId="77777777" w:rsidR="001C5A47" w:rsidRDefault="001C5A47">
            <w:pPr>
              <w:widowControl w:val="0"/>
              <w:spacing w:line="276" w:lineRule="auto"/>
              <w:rPr>
                <w:rFonts w:ascii="Arial Narrow" w:eastAsia="Arial Narrow" w:hAnsi="Arial Narrow" w:cs="Arial Narrow"/>
                <w:sz w:val="20"/>
                <w:szCs w:val="20"/>
              </w:rPr>
            </w:pPr>
          </w:p>
        </w:tc>
      </w:tr>
      <w:tr w:rsidR="001C5A47" w14:paraId="7ADBEC1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3D2E12B"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9. Платные образовательные услуги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C14F3DA" w14:textId="77777777" w:rsidR="001C5A47" w:rsidRDefault="001C5A47">
            <w:pPr>
              <w:widowControl w:val="0"/>
              <w:spacing w:line="276" w:lineRule="auto"/>
              <w:rPr>
                <w:rFonts w:ascii="Arial Narrow" w:eastAsia="Arial Narrow" w:hAnsi="Arial Narrow" w:cs="Arial Narrow"/>
                <w:sz w:val="20"/>
                <w:szCs w:val="20"/>
              </w:rPr>
            </w:pPr>
          </w:p>
        </w:tc>
      </w:tr>
      <w:tr w:rsidR="001C5A47" w14:paraId="7D29A05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FD8FAA"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9.1. Документ о порядке оказания платных образовательных услуг и образец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77D4E17" w14:textId="77777777" w:rsidR="001C5A47" w:rsidRDefault="001C5A47">
            <w:pPr>
              <w:widowControl w:val="0"/>
              <w:spacing w:line="276" w:lineRule="auto"/>
              <w:rPr>
                <w:rFonts w:ascii="Arial Narrow" w:eastAsia="Arial Narrow" w:hAnsi="Arial Narrow" w:cs="Arial Narrow"/>
                <w:sz w:val="20"/>
                <w:szCs w:val="20"/>
              </w:rPr>
            </w:pPr>
          </w:p>
        </w:tc>
      </w:tr>
      <w:tr w:rsidR="001C5A47" w14:paraId="0379816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F84D12"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9.2. Документ об установлении размера платы, взимаемой с родителей (законных представителей)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0B178F1" w14:textId="77777777" w:rsidR="001C5A47" w:rsidRDefault="001C5A47">
            <w:pPr>
              <w:widowControl w:val="0"/>
              <w:spacing w:line="276" w:lineRule="auto"/>
              <w:rPr>
                <w:rFonts w:ascii="Arial Narrow" w:eastAsia="Arial Narrow" w:hAnsi="Arial Narrow" w:cs="Arial Narrow"/>
                <w:sz w:val="20"/>
                <w:szCs w:val="20"/>
              </w:rPr>
            </w:pPr>
          </w:p>
        </w:tc>
      </w:tr>
      <w:tr w:rsidR="001C5A47" w14:paraId="564092A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765392F"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10. Финансово-хозяйственная деятельность</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14F9CD6" w14:textId="77777777" w:rsidR="001C5A47" w:rsidRDefault="001C5A47">
            <w:pPr>
              <w:widowControl w:val="0"/>
              <w:spacing w:line="276" w:lineRule="auto"/>
              <w:rPr>
                <w:rFonts w:ascii="Arial Narrow" w:eastAsia="Arial Narrow" w:hAnsi="Arial Narrow" w:cs="Arial Narrow"/>
                <w:sz w:val="20"/>
                <w:szCs w:val="20"/>
              </w:rPr>
            </w:pPr>
          </w:p>
        </w:tc>
      </w:tr>
      <w:tr w:rsidR="001C5A47" w14:paraId="0DFEEC2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464957"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784514" w14:textId="77777777" w:rsidR="001C5A47" w:rsidRDefault="001C5A47">
            <w:pPr>
              <w:widowControl w:val="0"/>
              <w:spacing w:line="276" w:lineRule="auto"/>
              <w:rPr>
                <w:rFonts w:ascii="Arial Narrow" w:eastAsia="Arial Narrow" w:hAnsi="Arial Narrow" w:cs="Arial Narrow"/>
                <w:sz w:val="20"/>
                <w:szCs w:val="20"/>
              </w:rPr>
            </w:pPr>
          </w:p>
        </w:tc>
      </w:tr>
      <w:tr w:rsidR="001C5A47" w14:paraId="545A5B9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B57BFE"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b/>
                <w:sz w:val="20"/>
                <w:szCs w:val="20"/>
              </w:rPr>
              <w:t>11. Вакантные места для приема (перевода)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62761F" w14:textId="77777777" w:rsidR="001C5A47" w:rsidRDefault="001C5A47">
            <w:pPr>
              <w:widowControl w:val="0"/>
              <w:spacing w:line="276" w:lineRule="auto"/>
              <w:rPr>
                <w:rFonts w:ascii="Arial Narrow" w:eastAsia="Arial Narrow" w:hAnsi="Arial Narrow" w:cs="Arial Narrow"/>
                <w:sz w:val="20"/>
                <w:szCs w:val="20"/>
              </w:rPr>
            </w:pPr>
          </w:p>
        </w:tc>
      </w:tr>
      <w:tr w:rsidR="001C5A47" w14:paraId="4725190D" w14:textId="77777777">
        <w:trPr>
          <w:trHeight w:val="97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7902B5" w14:textId="77777777" w:rsidR="001C5A47" w:rsidRDefault="00BF38DE">
            <w:pPr>
              <w:widowControl w:val="0"/>
              <w:spacing w:line="276" w:lineRule="auto"/>
              <w:rPr>
                <w:rFonts w:ascii="Arial Narrow" w:eastAsia="Arial Narrow" w:hAnsi="Arial Narrow" w:cs="Arial Narrow"/>
                <w:sz w:val="20"/>
                <w:szCs w:val="20"/>
              </w:rPr>
            </w:pPr>
            <w:r>
              <w:rPr>
                <w:rFonts w:ascii="Arial Narrow" w:eastAsia="Arial Narrow" w:hAnsi="Arial Narrow" w:cs="Arial Narrow"/>
                <w:sz w:val="20"/>
                <w:szCs w:val="20"/>
              </w:rPr>
              <w:t xml:space="preserve">11.1. </w:t>
            </w:r>
            <w:proofErr w:type="gramStart"/>
            <w:r>
              <w:rPr>
                <w:rFonts w:ascii="Arial Narrow" w:eastAsia="Arial Narrow" w:hAnsi="Arial Narrow" w:cs="Arial Narrow"/>
                <w:sz w:val="20"/>
                <w:szCs w:val="20"/>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69927A" w14:textId="77777777" w:rsidR="001C5A47" w:rsidRDefault="001C5A47">
            <w:pPr>
              <w:widowControl w:val="0"/>
              <w:spacing w:line="276" w:lineRule="auto"/>
              <w:rPr>
                <w:rFonts w:ascii="Arial Narrow" w:eastAsia="Arial Narrow" w:hAnsi="Arial Narrow" w:cs="Arial Narrow"/>
                <w:sz w:val="20"/>
                <w:szCs w:val="20"/>
              </w:rPr>
            </w:pPr>
          </w:p>
        </w:tc>
      </w:tr>
    </w:tbl>
    <w:p w14:paraId="753EF38B" w14:textId="77777777" w:rsidR="001C5A47" w:rsidRDefault="001C5A47">
      <w:pPr>
        <w:rPr>
          <w:rFonts w:ascii="Arial Narrow" w:eastAsia="Arial Narrow" w:hAnsi="Arial Narrow" w:cs="Arial Narrow"/>
        </w:rPr>
      </w:pPr>
    </w:p>
    <w:p w14:paraId="0B1203F3" w14:textId="77777777" w:rsidR="001C5A47" w:rsidRDefault="00BF38DE">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bookmarkStart w:id="12" w:name="_heading=h.17dp8vu" w:colFirst="0" w:colLast="0"/>
      <w:bookmarkEnd w:id="12"/>
      <w:r>
        <w:br w:type="page"/>
      </w:r>
    </w:p>
    <w:p w14:paraId="4D2E3CD8" w14:textId="77777777" w:rsidR="001C5A47" w:rsidRDefault="00BF38DE">
      <w:pPr>
        <w:keepNext/>
        <w:keepLines/>
        <w:pBdr>
          <w:top w:val="nil"/>
          <w:left w:val="nil"/>
          <w:bottom w:val="nil"/>
          <w:right w:val="nil"/>
          <w:between w:val="nil"/>
        </w:pBdr>
        <w:spacing w:before="480" w:after="120"/>
        <w:jc w:val="right"/>
        <w:rPr>
          <w:rFonts w:ascii="Arial Narrow" w:eastAsia="Arial Narrow" w:hAnsi="Arial Narrow" w:cs="Arial Narrow"/>
          <w:color w:val="000000"/>
          <w:sz w:val="24"/>
          <w:szCs w:val="24"/>
        </w:rPr>
      </w:pPr>
      <w:bookmarkStart w:id="13" w:name="_heading=h.3rdcrjn" w:colFirst="0" w:colLast="0"/>
      <w:bookmarkEnd w:id="13"/>
      <w:r>
        <w:rPr>
          <w:rFonts w:ascii="Arial Narrow" w:eastAsia="Arial Narrow" w:hAnsi="Arial Narrow" w:cs="Arial Narrow"/>
          <w:color w:val="000000"/>
          <w:sz w:val="24"/>
          <w:szCs w:val="24"/>
        </w:rPr>
        <w:lastRenderedPageBreak/>
        <w:t>Приложение 2</w:t>
      </w:r>
    </w:p>
    <w:p w14:paraId="01E113D2" w14:textId="77777777" w:rsidR="001C5A47" w:rsidRDefault="00BF38DE">
      <w:pPr>
        <w:keepNext/>
        <w:keepLines/>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color w:val="000000"/>
          <w:sz w:val="24"/>
          <w:szCs w:val="24"/>
        </w:rPr>
      </w:pPr>
      <w:bookmarkStart w:id="14" w:name="_heading=h.26in1rg" w:colFirst="0" w:colLast="0"/>
      <w:bookmarkEnd w:id="14"/>
      <w:r>
        <w:rPr>
          <w:rFonts w:ascii="Arial Narrow" w:eastAsia="Arial Narrow" w:hAnsi="Arial Narrow" w:cs="Arial Narrow"/>
          <w:b/>
          <w:color w:val="000000"/>
          <w:sz w:val="24"/>
          <w:szCs w:val="24"/>
        </w:rPr>
        <w:t xml:space="preserve">Независимая оценка </w:t>
      </w:r>
      <w:proofErr w:type="gramStart"/>
      <w:r>
        <w:rPr>
          <w:rFonts w:ascii="Arial Narrow" w:eastAsia="Arial Narrow" w:hAnsi="Arial Narrow" w:cs="Arial Narrow"/>
          <w:b/>
          <w:color w:val="000000"/>
          <w:sz w:val="24"/>
          <w:szCs w:val="24"/>
        </w:rPr>
        <w:t>качества условий оказания услуг образовательных организаций</w:t>
      </w:r>
      <w:proofErr w:type="gramEnd"/>
      <w:r>
        <w:rPr>
          <w:rFonts w:ascii="Arial Narrow" w:eastAsia="Arial Narrow" w:hAnsi="Arial Narrow" w:cs="Arial Narrow"/>
          <w:b/>
          <w:color w:val="000000"/>
          <w:sz w:val="24"/>
          <w:szCs w:val="24"/>
        </w:rPr>
        <w:t xml:space="preserve"> </w:t>
      </w:r>
    </w:p>
    <w:p w14:paraId="32C2219A" w14:textId="77777777" w:rsidR="001C5A47" w:rsidRDefault="00BF38DE">
      <w:pPr>
        <w:keepNext/>
        <w:keepLines/>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color w:val="000000"/>
          <w:sz w:val="24"/>
          <w:szCs w:val="24"/>
        </w:rPr>
      </w:pPr>
      <w:bookmarkStart w:id="15" w:name="_heading=h.lnxbz9" w:colFirst="0" w:colLast="0"/>
      <w:bookmarkEnd w:id="15"/>
      <w:r>
        <w:rPr>
          <w:rFonts w:ascii="Arial Narrow" w:eastAsia="Arial Narrow" w:hAnsi="Arial Narrow" w:cs="Arial Narrow"/>
          <w:b/>
          <w:color w:val="000000"/>
          <w:sz w:val="24"/>
          <w:szCs w:val="24"/>
        </w:rPr>
        <w:t xml:space="preserve">ФОРМА ОЦЕНКИ ПРИ ПОСЕЩЕНИИ ОРГАНИЗАЦИИ  </w:t>
      </w:r>
    </w:p>
    <w:p w14:paraId="5C8FE145" w14:textId="77777777" w:rsidR="001C5A47" w:rsidRDefault="00BF38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Организация:_____________________________________________________________</w:t>
      </w:r>
    </w:p>
    <w:p w14:paraId="16C1FA1F" w14:textId="77777777" w:rsidR="001C5A47" w:rsidRDefault="00BF38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Дата посещения:_______________ Время начала посещения ___________________</w:t>
      </w:r>
    </w:p>
    <w:p w14:paraId="2AA539E0" w14:textId="77777777" w:rsidR="001C5A47" w:rsidRDefault="00BF38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Время окончания посещения: ______________________</w:t>
      </w:r>
    </w:p>
    <w:p w14:paraId="1FAA0C36" w14:textId="77777777" w:rsidR="001C5A47" w:rsidRDefault="001C5A47">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
    <w:p w14:paraId="59A3322E" w14:textId="77777777" w:rsidR="001C5A47" w:rsidRDefault="00BF38DE">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Отметьте “Да”, если показатель присутствует, и “Нет”, если показатель отсутствует </w:t>
      </w:r>
    </w:p>
    <w:tbl>
      <w:tblPr>
        <w:tblStyle w:val="afffffffff4"/>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45"/>
        <w:gridCol w:w="735"/>
        <w:gridCol w:w="795"/>
      </w:tblGrid>
      <w:tr w:rsidR="001C5A47" w14:paraId="773E63E6" w14:textId="77777777">
        <w:trPr>
          <w:trHeight w:val="420"/>
        </w:trPr>
        <w:tc>
          <w:tcPr>
            <w:tcW w:w="900" w:type="dxa"/>
            <w:shd w:val="clear" w:color="auto" w:fill="auto"/>
            <w:tcMar>
              <w:top w:w="100" w:type="dxa"/>
              <w:left w:w="100" w:type="dxa"/>
              <w:bottom w:w="100" w:type="dxa"/>
              <w:right w:w="100" w:type="dxa"/>
            </w:tcMar>
          </w:tcPr>
          <w:p w14:paraId="64C90240" w14:textId="77777777" w:rsidR="001C5A47" w:rsidRDefault="00A366B7">
            <w:pPr>
              <w:widowControl w:val="0"/>
              <w:pBdr>
                <w:top w:val="nil"/>
                <w:left w:val="nil"/>
                <w:bottom w:val="nil"/>
                <w:right w:val="nil"/>
                <w:between w:val="nil"/>
              </w:pBdr>
              <w:rPr>
                <w:rFonts w:ascii="Arial Narrow" w:eastAsia="Arial Narrow" w:hAnsi="Arial Narrow" w:cs="Arial Narrow"/>
                <w:color w:val="000000"/>
              </w:rPr>
            </w:pPr>
            <w:sdt>
              <w:sdtPr>
                <w:tag w:val="goog_rdk_0"/>
                <w:id w:val="1829164486"/>
              </w:sdtPr>
              <w:sdtEndPr/>
              <w:sdtContent>
                <w:r w:rsidR="00BF38DE">
                  <w:rPr>
                    <w:rFonts w:ascii="Arial Unicode MS" w:eastAsia="Arial Unicode MS" w:hAnsi="Arial Unicode MS" w:cs="Arial Unicode MS"/>
                    <w:color w:val="000000"/>
                  </w:rPr>
                  <w:t xml:space="preserve">№ </w:t>
                </w:r>
                <w:proofErr w:type="gramStart"/>
                <w:r w:rsidR="00BF38DE">
                  <w:rPr>
                    <w:rFonts w:ascii="Arial Unicode MS" w:eastAsia="Arial Unicode MS" w:hAnsi="Arial Unicode MS" w:cs="Arial Unicode MS"/>
                    <w:color w:val="000000"/>
                  </w:rPr>
                  <w:t>п</w:t>
                </w:r>
                <w:proofErr w:type="gramEnd"/>
                <w:r w:rsidR="00BF38DE">
                  <w:rPr>
                    <w:rFonts w:ascii="Arial Unicode MS" w:eastAsia="Arial Unicode MS" w:hAnsi="Arial Unicode MS" w:cs="Arial Unicode MS"/>
                    <w:color w:val="000000"/>
                  </w:rPr>
                  <w:t>/п</w:t>
                </w:r>
              </w:sdtContent>
            </w:sdt>
          </w:p>
        </w:tc>
        <w:tc>
          <w:tcPr>
            <w:tcW w:w="7545" w:type="dxa"/>
            <w:shd w:val="clear" w:color="auto" w:fill="auto"/>
            <w:tcMar>
              <w:top w:w="100" w:type="dxa"/>
              <w:left w:w="100" w:type="dxa"/>
              <w:bottom w:w="100" w:type="dxa"/>
              <w:right w:w="100" w:type="dxa"/>
            </w:tcMar>
          </w:tcPr>
          <w:p w14:paraId="0E682E8A"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Объект оценки </w:t>
            </w:r>
          </w:p>
        </w:tc>
        <w:tc>
          <w:tcPr>
            <w:tcW w:w="1530" w:type="dxa"/>
            <w:gridSpan w:val="2"/>
            <w:shd w:val="clear" w:color="auto" w:fill="auto"/>
            <w:tcMar>
              <w:top w:w="100" w:type="dxa"/>
              <w:left w:w="100" w:type="dxa"/>
              <w:bottom w:w="100" w:type="dxa"/>
              <w:right w:w="100" w:type="dxa"/>
            </w:tcMar>
          </w:tcPr>
          <w:p w14:paraId="4DCE1D14"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Наличие информации</w:t>
            </w:r>
          </w:p>
        </w:tc>
      </w:tr>
      <w:tr w:rsidR="001C5A47" w14:paraId="13FC709A" w14:textId="77777777">
        <w:trPr>
          <w:trHeight w:val="420"/>
        </w:trPr>
        <w:tc>
          <w:tcPr>
            <w:tcW w:w="9975" w:type="dxa"/>
            <w:gridSpan w:val="4"/>
            <w:shd w:val="clear" w:color="auto" w:fill="auto"/>
            <w:tcMar>
              <w:top w:w="100" w:type="dxa"/>
              <w:left w:w="100" w:type="dxa"/>
              <w:bottom w:w="100" w:type="dxa"/>
              <w:right w:w="100" w:type="dxa"/>
            </w:tcMar>
            <w:vAlign w:val="center"/>
          </w:tcPr>
          <w:p w14:paraId="2F8B7461" w14:textId="77777777" w:rsidR="001C5A47" w:rsidRDefault="00BF38DE">
            <w:pPr>
              <w:numPr>
                <w:ilvl w:val="0"/>
                <w:numId w:val="1"/>
              </w:numPr>
              <w:pBdr>
                <w:top w:val="nil"/>
                <w:left w:val="nil"/>
                <w:bottom w:val="nil"/>
                <w:right w:val="nil"/>
                <w:between w:val="nil"/>
              </w:pBdr>
              <w:spacing w:line="276" w:lineRule="auto"/>
              <w:rPr>
                <w:rFonts w:ascii="Arial Narrow" w:eastAsia="Arial Narrow" w:hAnsi="Arial Narrow" w:cs="Arial Narrow"/>
                <w:b/>
                <w:color w:val="000000"/>
              </w:rPr>
            </w:pPr>
            <w:r>
              <w:rPr>
                <w:rFonts w:ascii="Arial Narrow" w:eastAsia="Arial Narrow" w:hAnsi="Arial Narrow" w:cs="Arial Narrow"/>
                <w:b/>
                <w:color w:val="000000"/>
              </w:rPr>
              <w:t>Открытость и доступность информации об организации.</w:t>
            </w:r>
          </w:p>
        </w:tc>
      </w:tr>
      <w:tr w:rsidR="001C5A47" w14:paraId="5D194AA9" w14:textId="77777777">
        <w:tc>
          <w:tcPr>
            <w:tcW w:w="900" w:type="dxa"/>
            <w:shd w:val="clear" w:color="auto" w:fill="auto"/>
            <w:tcMar>
              <w:top w:w="100" w:type="dxa"/>
              <w:left w:w="100" w:type="dxa"/>
              <w:bottom w:w="100" w:type="dxa"/>
              <w:right w:w="100" w:type="dxa"/>
            </w:tcMar>
          </w:tcPr>
          <w:p w14:paraId="567882BC" w14:textId="77777777" w:rsidR="001C5A47" w:rsidRDefault="00BF38DE">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1.1</w:t>
            </w:r>
          </w:p>
        </w:tc>
        <w:tc>
          <w:tcPr>
            <w:tcW w:w="7545" w:type="dxa"/>
            <w:shd w:val="clear" w:color="auto" w:fill="auto"/>
            <w:tcMar>
              <w:top w:w="100" w:type="dxa"/>
              <w:left w:w="100" w:type="dxa"/>
              <w:bottom w:w="100" w:type="dxa"/>
              <w:right w:w="100" w:type="dxa"/>
            </w:tcMar>
          </w:tcPr>
          <w:p w14:paraId="683C4860" w14:textId="77777777" w:rsidR="001C5A47" w:rsidRDefault="00BF38DE">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На</w:t>
            </w:r>
            <w:r>
              <w:rPr>
                <w:rFonts w:ascii="Arial Narrow" w:eastAsia="Arial Narrow" w:hAnsi="Arial Narrow" w:cs="Arial Narrow"/>
              </w:rPr>
              <w:t>личие информационного стенда в организации</w:t>
            </w:r>
          </w:p>
        </w:tc>
        <w:tc>
          <w:tcPr>
            <w:tcW w:w="735" w:type="dxa"/>
            <w:shd w:val="clear" w:color="auto" w:fill="auto"/>
            <w:tcMar>
              <w:top w:w="100" w:type="dxa"/>
              <w:left w:w="100" w:type="dxa"/>
              <w:bottom w:w="100" w:type="dxa"/>
              <w:right w:w="100" w:type="dxa"/>
            </w:tcMar>
            <w:vAlign w:val="center"/>
          </w:tcPr>
          <w:p w14:paraId="6BB18229"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13DB3F55"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2E522ABC" w14:textId="77777777" w:rsidR="001C5A47" w:rsidRDefault="001C5A47">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ffffff5"/>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1C5A47" w14:paraId="6A379CDB" w14:textId="77777777">
        <w:trPr>
          <w:trHeight w:val="420"/>
        </w:trPr>
        <w:tc>
          <w:tcPr>
            <w:tcW w:w="9960" w:type="dxa"/>
            <w:gridSpan w:val="4"/>
            <w:shd w:val="clear" w:color="auto" w:fill="auto"/>
            <w:tcMar>
              <w:top w:w="100" w:type="dxa"/>
              <w:left w:w="100" w:type="dxa"/>
              <w:bottom w:w="100" w:type="dxa"/>
              <w:right w:w="100" w:type="dxa"/>
            </w:tcMar>
          </w:tcPr>
          <w:p w14:paraId="213E3302" w14:textId="77777777" w:rsidR="001C5A47" w:rsidRDefault="00BF38DE">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2. Комфортность условий предоставления услуг</w:t>
            </w:r>
          </w:p>
        </w:tc>
      </w:tr>
      <w:tr w:rsidR="001C5A47" w14:paraId="63E60A5D" w14:textId="77777777">
        <w:trPr>
          <w:trHeight w:val="420"/>
        </w:trPr>
        <w:tc>
          <w:tcPr>
            <w:tcW w:w="900" w:type="dxa"/>
            <w:shd w:val="clear" w:color="auto" w:fill="auto"/>
            <w:tcMar>
              <w:top w:w="100" w:type="dxa"/>
              <w:left w:w="100" w:type="dxa"/>
              <w:bottom w:w="100" w:type="dxa"/>
              <w:right w:w="100" w:type="dxa"/>
            </w:tcMar>
            <w:vAlign w:val="center"/>
          </w:tcPr>
          <w:p w14:paraId="7289622F" w14:textId="77777777" w:rsidR="001C5A47" w:rsidRDefault="00BF38D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2.1</w:t>
            </w:r>
          </w:p>
        </w:tc>
        <w:tc>
          <w:tcPr>
            <w:tcW w:w="9060" w:type="dxa"/>
            <w:gridSpan w:val="3"/>
            <w:shd w:val="clear" w:color="auto" w:fill="auto"/>
            <w:tcMar>
              <w:top w:w="100" w:type="dxa"/>
              <w:left w:w="100" w:type="dxa"/>
              <w:bottom w:w="100" w:type="dxa"/>
              <w:right w:w="100" w:type="dxa"/>
            </w:tcMar>
          </w:tcPr>
          <w:p w14:paraId="1B88A31B" w14:textId="77777777" w:rsidR="001C5A47" w:rsidRDefault="00BF38D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комфортных условий для предоставления услуг</w:t>
            </w:r>
          </w:p>
        </w:tc>
      </w:tr>
      <w:tr w:rsidR="001C5A47" w14:paraId="73CA9D83" w14:textId="77777777">
        <w:tc>
          <w:tcPr>
            <w:tcW w:w="900" w:type="dxa"/>
            <w:shd w:val="clear" w:color="auto" w:fill="auto"/>
            <w:tcMar>
              <w:top w:w="100" w:type="dxa"/>
              <w:left w:w="100" w:type="dxa"/>
              <w:bottom w:w="100" w:type="dxa"/>
              <w:right w:w="100" w:type="dxa"/>
            </w:tcMar>
          </w:tcPr>
          <w:p w14:paraId="0B287D89"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2.1.1</w:t>
            </w:r>
          </w:p>
        </w:tc>
        <w:tc>
          <w:tcPr>
            <w:tcW w:w="7560" w:type="dxa"/>
            <w:shd w:val="clear" w:color="auto" w:fill="auto"/>
            <w:tcMar>
              <w:top w:w="100" w:type="dxa"/>
              <w:left w:w="100" w:type="dxa"/>
              <w:bottom w:w="100" w:type="dxa"/>
              <w:right w:w="100" w:type="dxa"/>
            </w:tcMar>
          </w:tcPr>
          <w:p w14:paraId="2B64ABE4"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5023095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6B2B362F"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2369861C" w14:textId="77777777">
        <w:tc>
          <w:tcPr>
            <w:tcW w:w="900" w:type="dxa"/>
            <w:shd w:val="clear" w:color="auto" w:fill="auto"/>
            <w:tcMar>
              <w:top w:w="100" w:type="dxa"/>
              <w:left w:w="100" w:type="dxa"/>
              <w:bottom w:w="100" w:type="dxa"/>
              <w:right w:w="100" w:type="dxa"/>
            </w:tcMar>
          </w:tcPr>
          <w:p w14:paraId="3F098EEB"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2.1.2</w:t>
            </w:r>
          </w:p>
        </w:tc>
        <w:tc>
          <w:tcPr>
            <w:tcW w:w="7560" w:type="dxa"/>
            <w:shd w:val="clear" w:color="auto" w:fill="auto"/>
            <w:tcMar>
              <w:top w:w="100" w:type="dxa"/>
              <w:left w:w="100" w:type="dxa"/>
              <w:bottom w:w="100" w:type="dxa"/>
              <w:right w:w="100" w:type="dxa"/>
            </w:tcMar>
          </w:tcPr>
          <w:p w14:paraId="6CBCAF9A"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1DA985CF"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0B7F082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4859870D" w14:textId="77777777">
        <w:tc>
          <w:tcPr>
            <w:tcW w:w="900" w:type="dxa"/>
            <w:shd w:val="clear" w:color="auto" w:fill="auto"/>
            <w:tcMar>
              <w:top w:w="100" w:type="dxa"/>
              <w:left w:w="100" w:type="dxa"/>
              <w:bottom w:w="100" w:type="dxa"/>
              <w:right w:w="100" w:type="dxa"/>
            </w:tcMar>
          </w:tcPr>
          <w:p w14:paraId="224A98E5"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2.1.3</w:t>
            </w:r>
          </w:p>
        </w:tc>
        <w:tc>
          <w:tcPr>
            <w:tcW w:w="7560" w:type="dxa"/>
            <w:shd w:val="clear" w:color="auto" w:fill="auto"/>
            <w:tcMar>
              <w:top w:w="100" w:type="dxa"/>
              <w:left w:w="100" w:type="dxa"/>
              <w:bottom w:w="100" w:type="dxa"/>
              <w:right w:w="100" w:type="dxa"/>
            </w:tcMar>
          </w:tcPr>
          <w:p w14:paraId="22D84FED"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Доступность питьевой воды</w:t>
            </w:r>
          </w:p>
        </w:tc>
        <w:tc>
          <w:tcPr>
            <w:tcW w:w="660" w:type="dxa"/>
            <w:shd w:val="clear" w:color="auto" w:fill="auto"/>
            <w:tcMar>
              <w:top w:w="100" w:type="dxa"/>
              <w:left w:w="100" w:type="dxa"/>
              <w:bottom w:w="100" w:type="dxa"/>
              <w:right w:w="100" w:type="dxa"/>
            </w:tcMar>
            <w:vAlign w:val="center"/>
          </w:tcPr>
          <w:p w14:paraId="5F7EFC8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25ABBC0A"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0CEEE603" w14:textId="77777777">
        <w:tc>
          <w:tcPr>
            <w:tcW w:w="900" w:type="dxa"/>
            <w:shd w:val="clear" w:color="auto" w:fill="auto"/>
            <w:tcMar>
              <w:top w:w="100" w:type="dxa"/>
              <w:left w:w="100" w:type="dxa"/>
              <w:bottom w:w="100" w:type="dxa"/>
              <w:right w:w="100" w:type="dxa"/>
            </w:tcMar>
          </w:tcPr>
          <w:p w14:paraId="2D9ED923"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2.1.4</w:t>
            </w:r>
          </w:p>
        </w:tc>
        <w:tc>
          <w:tcPr>
            <w:tcW w:w="7560" w:type="dxa"/>
            <w:shd w:val="clear" w:color="auto" w:fill="auto"/>
            <w:tcMar>
              <w:top w:w="100" w:type="dxa"/>
              <w:left w:w="100" w:type="dxa"/>
              <w:bottom w:w="100" w:type="dxa"/>
              <w:right w:w="100" w:type="dxa"/>
            </w:tcMar>
          </w:tcPr>
          <w:p w14:paraId="41FCDE45"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CE7CCA5"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03A285AD"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34E2DBF9" w14:textId="77777777">
        <w:tc>
          <w:tcPr>
            <w:tcW w:w="900" w:type="dxa"/>
            <w:shd w:val="clear" w:color="auto" w:fill="auto"/>
            <w:tcMar>
              <w:top w:w="100" w:type="dxa"/>
              <w:left w:w="100" w:type="dxa"/>
              <w:bottom w:w="100" w:type="dxa"/>
              <w:right w:w="100" w:type="dxa"/>
            </w:tcMar>
          </w:tcPr>
          <w:p w14:paraId="43FAC25A"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2.1.5</w:t>
            </w:r>
          </w:p>
        </w:tc>
        <w:tc>
          <w:tcPr>
            <w:tcW w:w="7560" w:type="dxa"/>
            <w:shd w:val="clear" w:color="auto" w:fill="auto"/>
            <w:tcMar>
              <w:top w:w="100" w:type="dxa"/>
              <w:left w:w="100" w:type="dxa"/>
              <w:bottom w:w="100" w:type="dxa"/>
              <w:right w:w="100" w:type="dxa"/>
            </w:tcMar>
          </w:tcPr>
          <w:p w14:paraId="05FED88E"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CC67B9B"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0580AFBF"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7E1DB206" w14:textId="77777777" w:rsidR="001C5A47" w:rsidRDefault="001C5A47">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ffffff6"/>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1C5A47" w14:paraId="3FFE063A" w14:textId="77777777">
        <w:trPr>
          <w:trHeight w:val="420"/>
        </w:trPr>
        <w:tc>
          <w:tcPr>
            <w:tcW w:w="9930" w:type="dxa"/>
            <w:gridSpan w:val="4"/>
            <w:shd w:val="clear" w:color="auto" w:fill="auto"/>
            <w:tcMar>
              <w:top w:w="100" w:type="dxa"/>
              <w:left w:w="100" w:type="dxa"/>
              <w:bottom w:w="100" w:type="dxa"/>
              <w:right w:w="100" w:type="dxa"/>
            </w:tcMar>
          </w:tcPr>
          <w:p w14:paraId="544396D3" w14:textId="77777777" w:rsidR="001C5A47" w:rsidRDefault="00BF38DE">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3. Доступность услуг для инвалидов</w:t>
            </w:r>
          </w:p>
        </w:tc>
      </w:tr>
      <w:tr w:rsidR="001C5A47" w14:paraId="452946A4" w14:textId="77777777">
        <w:trPr>
          <w:trHeight w:val="420"/>
        </w:trPr>
        <w:tc>
          <w:tcPr>
            <w:tcW w:w="900" w:type="dxa"/>
            <w:shd w:val="clear" w:color="auto" w:fill="auto"/>
            <w:tcMar>
              <w:top w:w="100" w:type="dxa"/>
              <w:left w:w="100" w:type="dxa"/>
              <w:bottom w:w="100" w:type="dxa"/>
              <w:right w:w="100" w:type="dxa"/>
            </w:tcMar>
            <w:vAlign w:val="center"/>
          </w:tcPr>
          <w:p w14:paraId="0F41B64A" w14:textId="77777777" w:rsidR="001C5A47" w:rsidRDefault="00BF38D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3.1</w:t>
            </w:r>
          </w:p>
        </w:tc>
        <w:tc>
          <w:tcPr>
            <w:tcW w:w="9030" w:type="dxa"/>
            <w:gridSpan w:val="3"/>
            <w:shd w:val="clear" w:color="auto" w:fill="auto"/>
            <w:tcMar>
              <w:top w:w="100" w:type="dxa"/>
              <w:left w:w="100" w:type="dxa"/>
              <w:bottom w:w="100" w:type="dxa"/>
              <w:right w:w="100" w:type="dxa"/>
            </w:tcMar>
          </w:tcPr>
          <w:p w14:paraId="66FAF8D7" w14:textId="77777777" w:rsidR="001C5A47" w:rsidRDefault="00BF38D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Оборудование территории, прилегающей к организации, и ее помещений с учетом доступности для инвалидов</w:t>
            </w:r>
          </w:p>
        </w:tc>
      </w:tr>
      <w:tr w:rsidR="001C5A47" w14:paraId="64BF9B35" w14:textId="77777777">
        <w:tc>
          <w:tcPr>
            <w:tcW w:w="900" w:type="dxa"/>
            <w:shd w:val="clear" w:color="auto" w:fill="auto"/>
            <w:tcMar>
              <w:top w:w="100" w:type="dxa"/>
              <w:left w:w="100" w:type="dxa"/>
              <w:bottom w:w="100" w:type="dxa"/>
              <w:right w:w="100" w:type="dxa"/>
            </w:tcMar>
          </w:tcPr>
          <w:p w14:paraId="5B87E90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3.1.1</w:t>
            </w:r>
          </w:p>
        </w:tc>
        <w:tc>
          <w:tcPr>
            <w:tcW w:w="7530" w:type="dxa"/>
            <w:shd w:val="clear" w:color="auto" w:fill="auto"/>
            <w:tcMar>
              <w:top w:w="100" w:type="dxa"/>
              <w:left w:w="100" w:type="dxa"/>
              <w:bottom w:w="100" w:type="dxa"/>
              <w:right w:w="100" w:type="dxa"/>
            </w:tcMar>
          </w:tcPr>
          <w:p w14:paraId="08049202"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32621AFD"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8B22197"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5F7935F7" w14:textId="77777777">
        <w:tc>
          <w:tcPr>
            <w:tcW w:w="900" w:type="dxa"/>
            <w:shd w:val="clear" w:color="auto" w:fill="auto"/>
            <w:tcMar>
              <w:top w:w="100" w:type="dxa"/>
              <w:left w:w="100" w:type="dxa"/>
              <w:bottom w:w="100" w:type="dxa"/>
              <w:right w:w="100" w:type="dxa"/>
            </w:tcMar>
          </w:tcPr>
          <w:p w14:paraId="25B23C1D"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3.1.2</w:t>
            </w:r>
          </w:p>
        </w:tc>
        <w:tc>
          <w:tcPr>
            <w:tcW w:w="7530" w:type="dxa"/>
            <w:shd w:val="clear" w:color="auto" w:fill="auto"/>
            <w:tcMar>
              <w:top w:w="100" w:type="dxa"/>
              <w:left w:w="100" w:type="dxa"/>
              <w:bottom w:w="100" w:type="dxa"/>
              <w:right w:w="100" w:type="dxa"/>
            </w:tcMar>
          </w:tcPr>
          <w:p w14:paraId="41B8E1AD"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CB68C14"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228BA20"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0734781F" w14:textId="77777777">
        <w:tc>
          <w:tcPr>
            <w:tcW w:w="900" w:type="dxa"/>
            <w:shd w:val="clear" w:color="auto" w:fill="auto"/>
            <w:tcMar>
              <w:top w:w="100" w:type="dxa"/>
              <w:left w:w="100" w:type="dxa"/>
              <w:bottom w:w="100" w:type="dxa"/>
              <w:right w:w="100" w:type="dxa"/>
            </w:tcMar>
          </w:tcPr>
          <w:p w14:paraId="4818247D"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3.1.3</w:t>
            </w:r>
          </w:p>
        </w:tc>
        <w:tc>
          <w:tcPr>
            <w:tcW w:w="7530" w:type="dxa"/>
            <w:shd w:val="clear" w:color="auto" w:fill="auto"/>
            <w:tcMar>
              <w:top w:w="100" w:type="dxa"/>
              <w:left w:w="100" w:type="dxa"/>
              <w:bottom w:w="100" w:type="dxa"/>
              <w:right w:w="100" w:type="dxa"/>
            </w:tcMar>
          </w:tcPr>
          <w:p w14:paraId="613CAE7E"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6FFF04D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56AA479"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5081A698" w14:textId="77777777">
        <w:tc>
          <w:tcPr>
            <w:tcW w:w="900" w:type="dxa"/>
            <w:shd w:val="clear" w:color="auto" w:fill="auto"/>
            <w:tcMar>
              <w:top w:w="100" w:type="dxa"/>
              <w:left w:w="100" w:type="dxa"/>
              <w:bottom w:w="100" w:type="dxa"/>
              <w:right w:w="100" w:type="dxa"/>
            </w:tcMar>
          </w:tcPr>
          <w:p w14:paraId="02F0FFA7"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3.1.4</w:t>
            </w:r>
          </w:p>
        </w:tc>
        <w:tc>
          <w:tcPr>
            <w:tcW w:w="7530" w:type="dxa"/>
            <w:shd w:val="clear" w:color="auto" w:fill="auto"/>
            <w:tcMar>
              <w:top w:w="100" w:type="dxa"/>
              <w:left w:w="100" w:type="dxa"/>
              <w:bottom w:w="100" w:type="dxa"/>
              <w:right w:w="100" w:type="dxa"/>
            </w:tcMar>
          </w:tcPr>
          <w:p w14:paraId="728C5A98"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0D7C6A84"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90F06B8"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29A7E9E1" w14:textId="77777777">
        <w:tc>
          <w:tcPr>
            <w:tcW w:w="900" w:type="dxa"/>
            <w:shd w:val="clear" w:color="auto" w:fill="auto"/>
            <w:tcMar>
              <w:top w:w="100" w:type="dxa"/>
              <w:left w:w="100" w:type="dxa"/>
              <w:bottom w:w="100" w:type="dxa"/>
              <w:right w:w="100" w:type="dxa"/>
            </w:tcMar>
          </w:tcPr>
          <w:p w14:paraId="18E108D6"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3.1.5</w:t>
            </w:r>
          </w:p>
        </w:tc>
        <w:tc>
          <w:tcPr>
            <w:tcW w:w="7530" w:type="dxa"/>
            <w:shd w:val="clear" w:color="auto" w:fill="auto"/>
            <w:tcMar>
              <w:top w:w="100" w:type="dxa"/>
              <w:left w:w="100" w:type="dxa"/>
              <w:bottom w:w="100" w:type="dxa"/>
              <w:right w:w="100" w:type="dxa"/>
            </w:tcMar>
          </w:tcPr>
          <w:p w14:paraId="0C1CB7A3"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4BD9D0A"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93E64A5"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19B9C830" w14:textId="77777777">
        <w:trPr>
          <w:trHeight w:val="420"/>
        </w:trPr>
        <w:tc>
          <w:tcPr>
            <w:tcW w:w="900" w:type="dxa"/>
            <w:shd w:val="clear" w:color="auto" w:fill="auto"/>
            <w:tcMar>
              <w:top w:w="100" w:type="dxa"/>
              <w:left w:w="100" w:type="dxa"/>
              <w:bottom w:w="100" w:type="dxa"/>
              <w:right w:w="100" w:type="dxa"/>
            </w:tcMar>
          </w:tcPr>
          <w:p w14:paraId="29C431B5" w14:textId="77777777" w:rsidR="001C5A47" w:rsidRDefault="00BF38DE">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3.2</w:t>
            </w:r>
          </w:p>
        </w:tc>
        <w:tc>
          <w:tcPr>
            <w:tcW w:w="9030" w:type="dxa"/>
            <w:gridSpan w:val="3"/>
            <w:shd w:val="clear" w:color="auto" w:fill="auto"/>
            <w:tcMar>
              <w:top w:w="100" w:type="dxa"/>
              <w:left w:w="100" w:type="dxa"/>
              <w:bottom w:w="100" w:type="dxa"/>
              <w:right w:w="100" w:type="dxa"/>
            </w:tcMar>
          </w:tcPr>
          <w:p w14:paraId="66B3C5D7" w14:textId="77777777" w:rsidR="001C5A47" w:rsidRDefault="00BF38DE">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условий доступности, позволяющих инвалидам получать услуги наравне с другими</w:t>
            </w:r>
          </w:p>
        </w:tc>
      </w:tr>
      <w:tr w:rsidR="001C5A47" w14:paraId="42E84B6A" w14:textId="77777777">
        <w:tc>
          <w:tcPr>
            <w:tcW w:w="900" w:type="dxa"/>
            <w:shd w:val="clear" w:color="auto" w:fill="auto"/>
            <w:tcMar>
              <w:top w:w="100" w:type="dxa"/>
              <w:left w:w="100" w:type="dxa"/>
              <w:bottom w:w="100" w:type="dxa"/>
              <w:right w:w="100" w:type="dxa"/>
            </w:tcMar>
          </w:tcPr>
          <w:p w14:paraId="07418F51"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3.2.1</w:t>
            </w:r>
          </w:p>
        </w:tc>
        <w:tc>
          <w:tcPr>
            <w:tcW w:w="7530" w:type="dxa"/>
            <w:shd w:val="clear" w:color="auto" w:fill="auto"/>
            <w:tcMar>
              <w:top w:w="100" w:type="dxa"/>
              <w:left w:w="100" w:type="dxa"/>
              <w:bottom w:w="100" w:type="dxa"/>
              <w:right w:w="100" w:type="dxa"/>
            </w:tcMar>
          </w:tcPr>
          <w:p w14:paraId="7923BA8A"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6AB82F19"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6F3D2BC"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72E7624C" w14:textId="77777777">
        <w:tc>
          <w:tcPr>
            <w:tcW w:w="900" w:type="dxa"/>
            <w:shd w:val="clear" w:color="auto" w:fill="auto"/>
            <w:tcMar>
              <w:top w:w="100" w:type="dxa"/>
              <w:left w:w="100" w:type="dxa"/>
              <w:bottom w:w="100" w:type="dxa"/>
              <w:right w:w="100" w:type="dxa"/>
            </w:tcMar>
          </w:tcPr>
          <w:p w14:paraId="64A20888"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3.2.2</w:t>
            </w:r>
          </w:p>
        </w:tc>
        <w:tc>
          <w:tcPr>
            <w:tcW w:w="7530" w:type="dxa"/>
            <w:shd w:val="clear" w:color="auto" w:fill="auto"/>
            <w:tcMar>
              <w:top w:w="100" w:type="dxa"/>
              <w:left w:w="100" w:type="dxa"/>
              <w:bottom w:w="100" w:type="dxa"/>
              <w:right w:w="100" w:type="dxa"/>
            </w:tcMar>
          </w:tcPr>
          <w:p w14:paraId="372E403E"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Дублирование надписей, знаков и иной текстовой и графической информации </w:t>
            </w:r>
            <w:r>
              <w:rPr>
                <w:rFonts w:ascii="Arial Narrow" w:eastAsia="Arial Narrow" w:hAnsi="Arial Narrow" w:cs="Arial Narrow"/>
                <w:color w:val="000000"/>
              </w:rPr>
              <w:lastRenderedPageBreak/>
              <w:t>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04636783"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lastRenderedPageBreak/>
              <w:t>Да</w:t>
            </w:r>
          </w:p>
        </w:tc>
        <w:tc>
          <w:tcPr>
            <w:tcW w:w="795" w:type="dxa"/>
            <w:shd w:val="clear" w:color="auto" w:fill="auto"/>
            <w:tcMar>
              <w:top w:w="100" w:type="dxa"/>
              <w:left w:w="100" w:type="dxa"/>
              <w:bottom w:w="100" w:type="dxa"/>
              <w:right w:w="100" w:type="dxa"/>
            </w:tcMar>
            <w:vAlign w:val="center"/>
          </w:tcPr>
          <w:p w14:paraId="7486D006"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500FA260" w14:textId="77777777">
        <w:tc>
          <w:tcPr>
            <w:tcW w:w="900" w:type="dxa"/>
            <w:shd w:val="clear" w:color="auto" w:fill="auto"/>
            <w:tcMar>
              <w:top w:w="100" w:type="dxa"/>
              <w:left w:w="100" w:type="dxa"/>
              <w:bottom w:w="100" w:type="dxa"/>
              <w:right w:w="100" w:type="dxa"/>
            </w:tcMar>
          </w:tcPr>
          <w:p w14:paraId="31B30202"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lastRenderedPageBreak/>
              <w:t>3.2.3</w:t>
            </w:r>
          </w:p>
        </w:tc>
        <w:tc>
          <w:tcPr>
            <w:tcW w:w="7530" w:type="dxa"/>
            <w:shd w:val="clear" w:color="auto" w:fill="auto"/>
            <w:tcMar>
              <w:top w:w="100" w:type="dxa"/>
              <w:left w:w="100" w:type="dxa"/>
              <w:bottom w:w="100" w:type="dxa"/>
              <w:right w:w="100" w:type="dxa"/>
            </w:tcMar>
          </w:tcPr>
          <w:p w14:paraId="3B60DF11"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Возможность предоставления инвалидам по слуху (слуху и зрению) услуг </w:t>
            </w:r>
            <w:proofErr w:type="spellStart"/>
            <w:r>
              <w:rPr>
                <w:rFonts w:ascii="Arial Narrow" w:eastAsia="Arial Narrow" w:hAnsi="Arial Narrow" w:cs="Arial Narrow"/>
                <w:color w:val="000000"/>
              </w:rPr>
              <w:t>сурдопереводчика</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тифлосурдопереводчика</w:t>
            </w:r>
            <w:proofErr w:type="spellEnd"/>
            <w:r>
              <w:rPr>
                <w:rFonts w:ascii="Arial Narrow" w:eastAsia="Arial Narrow" w:hAnsi="Arial Narrow" w:cs="Arial Narrow"/>
                <w:color w:val="000000"/>
              </w:rPr>
              <w:t>)</w:t>
            </w:r>
          </w:p>
        </w:tc>
        <w:tc>
          <w:tcPr>
            <w:tcW w:w="705" w:type="dxa"/>
            <w:shd w:val="clear" w:color="auto" w:fill="auto"/>
            <w:tcMar>
              <w:top w:w="100" w:type="dxa"/>
              <w:left w:w="100" w:type="dxa"/>
              <w:bottom w:w="100" w:type="dxa"/>
              <w:right w:w="100" w:type="dxa"/>
            </w:tcMar>
            <w:vAlign w:val="center"/>
          </w:tcPr>
          <w:p w14:paraId="0E5A6EF0"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E5EA5E9"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410BDBF5" w14:textId="77777777">
        <w:tc>
          <w:tcPr>
            <w:tcW w:w="900" w:type="dxa"/>
            <w:shd w:val="clear" w:color="auto" w:fill="auto"/>
            <w:tcMar>
              <w:top w:w="100" w:type="dxa"/>
              <w:left w:w="100" w:type="dxa"/>
              <w:bottom w:w="100" w:type="dxa"/>
              <w:right w:w="100" w:type="dxa"/>
            </w:tcMar>
          </w:tcPr>
          <w:p w14:paraId="02D528B3"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3.2.4</w:t>
            </w:r>
          </w:p>
        </w:tc>
        <w:tc>
          <w:tcPr>
            <w:tcW w:w="7530" w:type="dxa"/>
            <w:shd w:val="clear" w:color="auto" w:fill="auto"/>
            <w:tcMar>
              <w:top w:w="100" w:type="dxa"/>
              <w:left w:w="100" w:type="dxa"/>
              <w:bottom w:w="100" w:type="dxa"/>
              <w:right w:w="100" w:type="dxa"/>
            </w:tcMar>
          </w:tcPr>
          <w:p w14:paraId="46871D1D"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874C352"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275ECD7"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1C5A47" w14:paraId="0FB6358D" w14:textId="77777777">
        <w:tc>
          <w:tcPr>
            <w:tcW w:w="900" w:type="dxa"/>
            <w:shd w:val="clear" w:color="auto" w:fill="auto"/>
            <w:tcMar>
              <w:top w:w="100" w:type="dxa"/>
              <w:left w:w="100" w:type="dxa"/>
              <w:bottom w:w="100" w:type="dxa"/>
              <w:right w:w="100" w:type="dxa"/>
            </w:tcMar>
          </w:tcPr>
          <w:p w14:paraId="7F021666"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3.2.5</w:t>
            </w:r>
          </w:p>
        </w:tc>
        <w:tc>
          <w:tcPr>
            <w:tcW w:w="7530" w:type="dxa"/>
            <w:shd w:val="clear" w:color="auto" w:fill="auto"/>
            <w:tcMar>
              <w:top w:w="100" w:type="dxa"/>
              <w:left w:w="100" w:type="dxa"/>
              <w:bottom w:w="100" w:type="dxa"/>
              <w:right w:w="100" w:type="dxa"/>
            </w:tcMar>
          </w:tcPr>
          <w:p w14:paraId="0E224370" w14:textId="77777777" w:rsidR="001C5A47" w:rsidRDefault="00BF38DE">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5381E73E"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39912145" w14:textId="77777777" w:rsidR="001C5A47" w:rsidRDefault="00BF38DE">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5C3121C3" w14:textId="77777777" w:rsidR="001C5A47" w:rsidRDefault="001C5A47">
      <w:pPr>
        <w:pBdr>
          <w:top w:val="nil"/>
          <w:left w:val="nil"/>
          <w:bottom w:val="nil"/>
          <w:right w:val="nil"/>
          <w:between w:val="nil"/>
        </w:pBdr>
        <w:jc w:val="right"/>
        <w:rPr>
          <w:rFonts w:ascii="Arial Narrow" w:eastAsia="Arial Narrow" w:hAnsi="Arial Narrow" w:cs="Arial Narrow"/>
          <w:sz w:val="24"/>
          <w:szCs w:val="24"/>
        </w:rPr>
      </w:pPr>
    </w:p>
    <w:p w14:paraId="63E910E0" w14:textId="77777777" w:rsidR="001C5A47" w:rsidRDefault="001C5A47">
      <w:pPr>
        <w:pBdr>
          <w:top w:val="nil"/>
          <w:left w:val="nil"/>
          <w:bottom w:val="nil"/>
          <w:right w:val="nil"/>
          <w:between w:val="nil"/>
        </w:pBdr>
        <w:jc w:val="right"/>
        <w:rPr>
          <w:rFonts w:ascii="Arial Narrow" w:eastAsia="Arial Narrow" w:hAnsi="Arial Narrow" w:cs="Arial Narrow"/>
          <w:sz w:val="24"/>
          <w:szCs w:val="24"/>
        </w:rPr>
      </w:pPr>
    </w:p>
    <w:p w14:paraId="7F3955CF" w14:textId="77777777" w:rsidR="001C5A47" w:rsidRDefault="001C5A47">
      <w:pPr>
        <w:pBdr>
          <w:top w:val="nil"/>
          <w:left w:val="nil"/>
          <w:bottom w:val="nil"/>
          <w:right w:val="nil"/>
          <w:between w:val="nil"/>
        </w:pBdr>
        <w:jc w:val="right"/>
        <w:rPr>
          <w:rFonts w:ascii="Arial Narrow" w:eastAsia="Arial Narrow" w:hAnsi="Arial Narrow" w:cs="Arial Narrow"/>
          <w:sz w:val="24"/>
          <w:szCs w:val="24"/>
        </w:rPr>
      </w:pPr>
    </w:p>
    <w:p w14:paraId="559DF0BE" w14:textId="77777777" w:rsidR="001C5A47" w:rsidRDefault="001C5A47">
      <w:pPr>
        <w:pBdr>
          <w:top w:val="nil"/>
          <w:left w:val="nil"/>
          <w:bottom w:val="nil"/>
          <w:right w:val="nil"/>
          <w:between w:val="nil"/>
        </w:pBdr>
        <w:jc w:val="right"/>
        <w:rPr>
          <w:rFonts w:ascii="Arial Narrow" w:eastAsia="Arial Narrow" w:hAnsi="Arial Narrow" w:cs="Arial Narrow"/>
          <w:sz w:val="24"/>
          <w:szCs w:val="24"/>
        </w:rPr>
      </w:pPr>
    </w:p>
    <w:p w14:paraId="27297D52" w14:textId="77777777" w:rsidR="001C5A47" w:rsidRDefault="001C5A47">
      <w:pPr>
        <w:pBdr>
          <w:top w:val="nil"/>
          <w:left w:val="nil"/>
          <w:bottom w:val="nil"/>
          <w:right w:val="nil"/>
          <w:between w:val="nil"/>
        </w:pBdr>
        <w:jc w:val="right"/>
        <w:rPr>
          <w:rFonts w:ascii="Arial Narrow" w:eastAsia="Arial Narrow" w:hAnsi="Arial Narrow" w:cs="Arial Narrow"/>
          <w:sz w:val="24"/>
          <w:szCs w:val="24"/>
        </w:rPr>
      </w:pPr>
    </w:p>
    <w:p w14:paraId="7DB97386" w14:textId="77777777" w:rsidR="001C5A47" w:rsidRDefault="00BF38DE">
      <w:pPr>
        <w:keepNext/>
        <w:keepLines/>
        <w:pBdr>
          <w:top w:val="nil"/>
          <w:left w:val="nil"/>
          <w:bottom w:val="nil"/>
          <w:right w:val="nil"/>
          <w:between w:val="nil"/>
        </w:pBdr>
        <w:spacing w:after="120"/>
        <w:jc w:val="right"/>
        <w:rPr>
          <w:rFonts w:ascii="Arial Narrow" w:eastAsia="Arial Narrow" w:hAnsi="Arial Narrow" w:cs="Arial Narrow"/>
          <w:color w:val="000000"/>
          <w:sz w:val="24"/>
          <w:szCs w:val="24"/>
        </w:rPr>
      </w:pPr>
      <w:bookmarkStart w:id="16" w:name="_heading=h.35nkun2" w:colFirst="0" w:colLast="0"/>
      <w:bookmarkEnd w:id="16"/>
      <w:r>
        <w:br w:type="page"/>
      </w:r>
    </w:p>
    <w:p w14:paraId="4E91D97C" w14:textId="77777777" w:rsidR="001C5A47" w:rsidRDefault="00BF38DE">
      <w:pPr>
        <w:keepNext/>
        <w:keepLines/>
        <w:pBdr>
          <w:top w:val="nil"/>
          <w:left w:val="nil"/>
          <w:bottom w:val="nil"/>
          <w:right w:val="nil"/>
          <w:between w:val="nil"/>
        </w:pBdr>
        <w:spacing w:after="120"/>
        <w:jc w:val="right"/>
        <w:rPr>
          <w:rFonts w:ascii="Arial Narrow" w:eastAsia="Arial Narrow" w:hAnsi="Arial Narrow" w:cs="Arial Narrow"/>
          <w:color w:val="000000"/>
          <w:sz w:val="24"/>
          <w:szCs w:val="24"/>
        </w:rPr>
      </w:pPr>
      <w:bookmarkStart w:id="17" w:name="_heading=h.1ksv4uv" w:colFirst="0" w:colLast="0"/>
      <w:bookmarkEnd w:id="17"/>
      <w:r>
        <w:rPr>
          <w:rFonts w:ascii="Arial Narrow" w:eastAsia="Arial Narrow" w:hAnsi="Arial Narrow" w:cs="Arial Narrow"/>
          <w:color w:val="000000"/>
          <w:sz w:val="24"/>
          <w:szCs w:val="24"/>
        </w:rPr>
        <w:lastRenderedPageBreak/>
        <w:t>Приложение 3</w:t>
      </w:r>
    </w:p>
    <w:p w14:paraId="4C5142FD" w14:textId="77777777" w:rsidR="001C5A47" w:rsidRDefault="001C5A47">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p>
    <w:p w14:paraId="6483AEB0" w14:textId="77777777" w:rsidR="001C5A47" w:rsidRDefault="00BF38DE">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18" w:name="_heading=h.44sinio" w:colFirst="0" w:colLast="0"/>
      <w:bookmarkEnd w:id="18"/>
      <w:r>
        <w:rPr>
          <w:rFonts w:ascii="Arial Narrow" w:eastAsia="Arial Narrow" w:hAnsi="Arial Narrow" w:cs="Arial Narrow"/>
          <w:b/>
          <w:color w:val="000000"/>
          <w:sz w:val="24"/>
          <w:szCs w:val="24"/>
        </w:rPr>
        <w:t>АНКЕТА</w:t>
      </w:r>
      <w:r>
        <w:rPr>
          <w:rFonts w:ascii="Arial Narrow" w:eastAsia="Arial Narrow" w:hAnsi="Arial Narrow" w:cs="Arial Narrow"/>
          <w:b/>
          <w:color w:val="000000"/>
          <w:sz w:val="24"/>
          <w:szCs w:val="24"/>
          <w:vertAlign w:val="superscript"/>
        </w:rPr>
        <w:footnoteReference w:id="2"/>
      </w:r>
    </w:p>
    <w:p w14:paraId="2AD17A6B" w14:textId="77777777" w:rsidR="001C5A47" w:rsidRDefault="00BF38DE">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19" w:name="_heading=h.2jxsxqh" w:colFirst="0" w:colLast="0"/>
      <w:bookmarkEnd w:id="19"/>
      <w:r>
        <w:rPr>
          <w:rFonts w:ascii="Arial Narrow" w:eastAsia="Arial Narrow" w:hAnsi="Arial Narrow" w:cs="Arial Narrow"/>
          <w:b/>
          <w:color w:val="000000"/>
          <w:sz w:val="24"/>
          <w:szCs w:val="24"/>
        </w:rPr>
        <w:t>для опроса получателей услуг о качестве условий оказания</w:t>
      </w:r>
    </w:p>
    <w:p w14:paraId="4152249A" w14:textId="77777777" w:rsidR="001C5A47" w:rsidRDefault="00BF38DE">
      <w:pPr>
        <w:keepNext/>
        <w:keepLines/>
        <w:pBdr>
          <w:top w:val="nil"/>
          <w:left w:val="nil"/>
          <w:bottom w:val="nil"/>
          <w:right w:val="nil"/>
          <w:between w:val="nil"/>
        </w:pBdr>
        <w:spacing w:after="0" w:line="240" w:lineRule="auto"/>
        <w:jc w:val="center"/>
        <w:rPr>
          <w:rFonts w:ascii="Arial Narrow" w:eastAsia="Arial Narrow" w:hAnsi="Arial Narrow" w:cs="Arial Narrow"/>
          <w:b/>
          <w:color w:val="000000"/>
          <w:sz w:val="24"/>
          <w:szCs w:val="24"/>
        </w:rPr>
      </w:pPr>
      <w:bookmarkStart w:id="20" w:name="_heading=h.z337ya" w:colFirst="0" w:colLast="0"/>
      <w:bookmarkEnd w:id="20"/>
      <w:r>
        <w:rPr>
          <w:rFonts w:ascii="Arial Narrow" w:eastAsia="Arial Narrow" w:hAnsi="Arial Narrow" w:cs="Arial Narrow"/>
          <w:b/>
          <w:color w:val="000000"/>
          <w:sz w:val="24"/>
          <w:szCs w:val="24"/>
        </w:rPr>
        <w:t xml:space="preserve">услуг образовательными организациями </w:t>
      </w:r>
    </w:p>
    <w:p w14:paraId="0752F799"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14F15F48" w14:textId="77777777" w:rsidR="001C5A47" w:rsidRDefault="00BF38DE">
      <w:pPr>
        <w:pBdr>
          <w:top w:val="nil"/>
          <w:left w:val="nil"/>
          <w:bottom w:val="nil"/>
          <w:right w:val="nil"/>
          <w:between w:val="nil"/>
        </w:pBdr>
        <w:shd w:val="clear" w:color="auto" w:fill="FFFFFF"/>
        <w:spacing w:after="0" w:line="240" w:lineRule="auto"/>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0AE11790"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bookmarkStart w:id="21" w:name="_heading=h.3j2qqm3" w:colFirst="0" w:colLast="0"/>
      <w:bookmarkEnd w:id="21"/>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7851B0F2"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color w:val="333333"/>
          <w:sz w:val="24"/>
          <w:szCs w:val="24"/>
        </w:rPr>
        <w:t> </w:t>
      </w:r>
      <w:r>
        <w:rPr>
          <w:rFonts w:ascii="Arial Narrow" w:eastAsia="Arial Narrow" w:hAnsi="Arial Narrow" w:cs="Arial Narrow"/>
          <w:b/>
          <w:color w:val="333333"/>
          <w:sz w:val="24"/>
          <w:szCs w:val="24"/>
        </w:rPr>
        <w:t>1. При посещении организации обращались ли Вы к информац</w:t>
      </w:r>
      <w:proofErr w:type="gramStart"/>
      <w:r>
        <w:rPr>
          <w:rFonts w:ascii="Arial Narrow" w:eastAsia="Arial Narrow" w:hAnsi="Arial Narrow" w:cs="Arial Narrow"/>
          <w:b/>
          <w:color w:val="333333"/>
          <w:sz w:val="24"/>
          <w:szCs w:val="24"/>
        </w:rPr>
        <w:t>ии о ее</w:t>
      </w:r>
      <w:proofErr w:type="gramEnd"/>
      <w:r>
        <w:rPr>
          <w:rFonts w:ascii="Arial Narrow" w:eastAsia="Arial Narrow" w:hAnsi="Arial Narrow" w:cs="Arial Narrow"/>
          <w:b/>
          <w:color w:val="333333"/>
          <w:sz w:val="24"/>
          <w:szCs w:val="24"/>
        </w:rPr>
        <w:t xml:space="preserve"> деятельности, размещенной на информационных стендах в помещениях организации?</w:t>
      </w:r>
    </w:p>
    <w:p w14:paraId="70FE389C"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63CEACE2"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0ACB4FD1"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34C1C61D"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08DA216D"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334112BD"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6278A2B7"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49074050" w14:textId="77777777" w:rsidR="001C5A47" w:rsidRDefault="00BF38DE">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fffffff7"/>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1C5A47" w14:paraId="0EADEA35" w14:textId="77777777">
        <w:tc>
          <w:tcPr>
            <w:tcW w:w="7366" w:type="dxa"/>
            <w:tcBorders>
              <w:top w:val="single" w:sz="4" w:space="0" w:color="000000"/>
              <w:bottom w:val="single" w:sz="4" w:space="0" w:color="000000"/>
            </w:tcBorders>
          </w:tcPr>
          <w:p w14:paraId="363B243D"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15EA1693"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5070B3C8"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1C5A47" w14:paraId="2C4093AB" w14:textId="77777777">
        <w:tc>
          <w:tcPr>
            <w:tcW w:w="7366" w:type="dxa"/>
            <w:tcBorders>
              <w:top w:val="single" w:sz="4" w:space="0" w:color="000000"/>
            </w:tcBorders>
            <w:shd w:val="clear" w:color="auto" w:fill="D9D9D9"/>
          </w:tcPr>
          <w:p w14:paraId="40FEB1F8" w14:textId="77777777" w:rsidR="001C5A47" w:rsidRDefault="00BF38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05FE5236"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08A4904D"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C5A47" w14:paraId="0FF6E237" w14:textId="77777777">
        <w:tc>
          <w:tcPr>
            <w:tcW w:w="7366" w:type="dxa"/>
          </w:tcPr>
          <w:p w14:paraId="446DDBB7" w14:textId="77777777" w:rsidR="001C5A47" w:rsidRDefault="00BF38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4592D818"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2D78D7AD"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C5A47" w14:paraId="3A16430B" w14:textId="77777777">
        <w:tc>
          <w:tcPr>
            <w:tcW w:w="7366" w:type="dxa"/>
            <w:shd w:val="clear" w:color="auto" w:fill="D9D9D9"/>
          </w:tcPr>
          <w:p w14:paraId="0D510DB5" w14:textId="77777777" w:rsidR="001C5A47" w:rsidRDefault="00BF38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7987954B"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61775575"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C5A47" w14:paraId="3E166B12" w14:textId="77777777">
        <w:tc>
          <w:tcPr>
            <w:tcW w:w="7366" w:type="dxa"/>
          </w:tcPr>
          <w:p w14:paraId="0316D929" w14:textId="77777777" w:rsidR="001C5A47" w:rsidRDefault="00BF38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санитарно-гигиенических помещений в организации</w:t>
            </w:r>
          </w:p>
        </w:tc>
        <w:tc>
          <w:tcPr>
            <w:tcW w:w="993" w:type="dxa"/>
            <w:vAlign w:val="center"/>
          </w:tcPr>
          <w:p w14:paraId="1E95BD68"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71900B82"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1C5A47" w14:paraId="68826E01" w14:textId="77777777">
        <w:tc>
          <w:tcPr>
            <w:tcW w:w="7366" w:type="dxa"/>
            <w:shd w:val="clear" w:color="auto" w:fill="D9D9D9"/>
          </w:tcPr>
          <w:p w14:paraId="7D165A4B" w14:textId="77777777" w:rsidR="001C5A47" w:rsidRDefault="00BF38DE">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Удовлетворительное санитарное состояние помещений организации</w:t>
            </w:r>
          </w:p>
        </w:tc>
        <w:tc>
          <w:tcPr>
            <w:tcW w:w="993" w:type="dxa"/>
            <w:shd w:val="clear" w:color="auto" w:fill="D9D9D9"/>
            <w:vAlign w:val="center"/>
          </w:tcPr>
          <w:p w14:paraId="5D92D765"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655E2A1C" w14:textId="77777777" w:rsidR="001C5A47" w:rsidRDefault="00BF38DE">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6EC30389"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4A6BA38B"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1E6DE03E"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78406EB4"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5AE3FAD5"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771A9890"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525BCEB0"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271511E0"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6E5B9357"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4A30700F"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F47C83D"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3FD9AF5E"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1D296F82"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59A79735"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0D60A2F3"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4F57FDD2"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7DB14E4E"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1616118E"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proofErr w:type="gramStart"/>
      <w:r>
        <w:rPr>
          <w:rFonts w:ascii="Arial Narrow" w:eastAsia="Arial Narrow" w:hAnsi="Arial Narrow" w:cs="Arial Narrow"/>
          <w:i/>
          <w:color w:val="333333"/>
          <w:sz w:val="24"/>
          <w:szCs w:val="24"/>
        </w:rPr>
        <w:t>К</w:t>
      </w:r>
      <w:proofErr w:type="gramEnd"/>
      <w:r>
        <w:rPr>
          <w:rFonts w:ascii="Arial Narrow" w:eastAsia="Arial Narrow" w:hAnsi="Arial Narrow" w:cs="Arial Narrow"/>
          <w:i/>
          <w:color w:val="333333"/>
          <w:sz w:val="24"/>
          <w:szCs w:val="24"/>
        </w:rPr>
        <w:t xml:space="preserve"> </w:t>
      </w:r>
      <w:proofErr w:type="gramStart"/>
      <w:r>
        <w:rPr>
          <w:rFonts w:ascii="Arial Narrow" w:eastAsia="Arial Narrow" w:hAnsi="Arial Narrow" w:cs="Arial Narrow"/>
          <w:i/>
          <w:color w:val="333333"/>
          <w:sz w:val="24"/>
          <w:szCs w:val="24"/>
        </w:rPr>
        <w:t>организационными</w:t>
      </w:r>
      <w:proofErr w:type="gramEnd"/>
      <w:r>
        <w:rPr>
          <w:rFonts w:ascii="Arial Narrow" w:eastAsia="Arial Narrow" w:hAnsi="Arial Narrow" w:cs="Arial Narrow"/>
          <w:i/>
          <w:color w:val="333333"/>
          <w:sz w:val="24"/>
          <w:szCs w:val="24"/>
        </w:rPr>
        <w:t xml:space="preserve">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Arial Narrow" w:eastAsia="Arial Narrow" w:hAnsi="Arial Narrow" w:cs="Arial Narrow"/>
          <w:i/>
          <w:color w:val="333333"/>
          <w:sz w:val="24"/>
          <w:szCs w:val="24"/>
        </w:rPr>
        <w:t>инфоматов</w:t>
      </w:r>
      <w:proofErr w:type="spellEnd"/>
      <w:r>
        <w:rPr>
          <w:rFonts w:ascii="Arial Narrow" w:eastAsia="Arial Narrow" w:hAnsi="Arial Narrow" w:cs="Arial Narrow"/>
          <w:i/>
          <w:color w:val="333333"/>
          <w:sz w:val="24"/>
          <w:szCs w:val="24"/>
        </w:rPr>
        <w:t xml:space="preserve">). </w:t>
      </w:r>
    </w:p>
    <w:p w14:paraId="67AC3AF1"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555E1EE5"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16D40DE3" w14:textId="77777777" w:rsidR="001C5A47" w:rsidRDefault="00BF38DE">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Да</w:t>
      </w:r>
      <w:proofErr w:type="gramStart"/>
      <w:r>
        <w:rPr>
          <w:rFonts w:ascii="Arial Narrow" w:eastAsia="Arial Narrow" w:hAnsi="Arial Narrow" w:cs="Arial Narrow"/>
          <w:color w:val="333333"/>
          <w:sz w:val="24"/>
          <w:szCs w:val="24"/>
        </w:rPr>
        <w:t xml:space="preserve">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w:t>
      </w:r>
      <w:proofErr w:type="gramEnd"/>
      <w:r>
        <w:rPr>
          <w:rFonts w:ascii="Arial Narrow" w:eastAsia="Arial Narrow" w:hAnsi="Arial Narrow" w:cs="Arial Narrow"/>
          <w:color w:val="333333"/>
          <w:sz w:val="24"/>
          <w:szCs w:val="24"/>
        </w:rPr>
        <w:t>ет</w:t>
      </w:r>
    </w:p>
    <w:p w14:paraId="60257702"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185374C0"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54B2A83D" w14:textId="77777777" w:rsidR="001C5A47" w:rsidRDefault="00BF38DE">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64ED18BB" w14:textId="77777777" w:rsidR="001C5A47" w:rsidRDefault="00BF38DE">
      <w:pPr>
        <w:pBdr>
          <w:top w:val="nil"/>
          <w:left w:val="nil"/>
          <w:bottom w:val="nil"/>
          <w:right w:val="nil"/>
          <w:between w:val="nil"/>
        </w:pBdr>
        <w:shd w:val="clear" w:color="auto" w:fill="FFFFFF"/>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пол: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76DA9F56" w14:textId="77777777" w:rsidR="001C5A47" w:rsidRDefault="001C5A47">
      <w:pPr>
        <w:pBdr>
          <w:top w:val="nil"/>
          <w:left w:val="nil"/>
          <w:bottom w:val="nil"/>
          <w:right w:val="nil"/>
          <w:between w:val="nil"/>
        </w:pBdr>
        <w:shd w:val="clear" w:color="auto" w:fill="FFFFFF"/>
        <w:spacing w:after="0"/>
        <w:jc w:val="center"/>
        <w:rPr>
          <w:rFonts w:ascii="Arial Narrow" w:eastAsia="Arial Narrow" w:hAnsi="Arial Narrow" w:cs="Arial Narrow"/>
          <w:color w:val="333333"/>
          <w:sz w:val="24"/>
          <w:szCs w:val="24"/>
        </w:rPr>
      </w:pPr>
    </w:p>
    <w:p w14:paraId="3C1FAB8A" w14:textId="77777777" w:rsidR="001C5A47" w:rsidRDefault="00BF38DE">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8"/>
          <w:szCs w:val="28"/>
        </w:rPr>
      </w:pPr>
      <w:bookmarkStart w:id="22" w:name="_heading=h.1y810tw" w:colFirst="0" w:colLast="0"/>
      <w:bookmarkEnd w:id="22"/>
      <w:r>
        <w:rPr>
          <w:rFonts w:ascii="Arial Narrow" w:eastAsia="Arial Narrow" w:hAnsi="Arial Narrow" w:cs="Arial Narrow"/>
          <w:b/>
          <w:color w:val="333333"/>
          <w:sz w:val="24"/>
          <w:szCs w:val="24"/>
        </w:rPr>
        <w:t>БЛАГОДАРИМ ВАС ЗА УЧАСТИЕ В ОПРОСЕ!</w:t>
      </w:r>
    </w:p>
    <w:sectPr w:rsidR="001C5A47">
      <w:headerReference w:type="default" r:id="rId12"/>
      <w:footerReference w:type="default" r:id="rId13"/>
      <w:headerReference w:type="first" r:id="rId14"/>
      <w:footerReference w:type="first" r:id="rId15"/>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51E7C" w14:textId="77777777" w:rsidR="00A366B7" w:rsidRDefault="00A366B7">
      <w:pPr>
        <w:spacing w:after="0" w:line="240" w:lineRule="auto"/>
      </w:pPr>
      <w:r>
        <w:separator/>
      </w:r>
    </w:p>
  </w:endnote>
  <w:endnote w:type="continuationSeparator" w:id="0">
    <w:p w14:paraId="1EB98EF6" w14:textId="77777777" w:rsidR="00A366B7" w:rsidRDefault="00A3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FD735" w14:textId="4C7437D4" w:rsidR="00BF38DE" w:rsidRDefault="00BF38D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4D54DB">
      <w:rPr>
        <w:noProof/>
        <w:color w:val="000000"/>
      </w:rPr>
      <w:t>33</w:t>
    </w:r>
    <w:r>
      <w:rPr>
        <w:color w:val="000000"/>
      </w:rPr>
      <w:fldChar w:fldCharType="end"/>
    </w:r>
  </w:p>
  <w:p w14:paraId="77EFCF9D" w14:textId="77777777" w:rsidR="00BF38DE" w:rsidRDefault="00BF38DE">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34160" w14:textId="77777777" w:rsidR="00BF38DE" w:rsidRDefault="00BF38DE">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F6565" w14:textId="77777777" w:rsidR="00A366B7" w:rsidRDefault="00A366B7">
      <w:pPr>
        <w:spacing w:after="0" w:line="240" w:lineRule="auto"/>
      </w:pPr>
      <w:r>
        <w:separator/>
      </w:r>
    </w:p>
  </w:footnote>
  <w:footnote w:type="continuationSeparator" w:id="0">
    <w:p w14:paraId="77F96107" w14:textId="77777777" w:rsidR="00A366B7" w:rsidRDefault="00A366B7">
      <w:pPr>
        <w:spacing w:after="0" w:line="240" w:lineRule="auto"/>
      </w:pPr>
      <w:r>
        <w:continuationSeparator/>
      </w:r>
    </w:p>
  </w:footnote>
  <w:footnote w:id="1">
    <w:p w14:paraId="3A7FCE8E" w14:textId="77777777" w:rsidR="00BF38DE" w:rsidRDefault="00BF38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color w:val="000000"/>
          <w:sz w:val="20"/>
          <w:szCs w:val="20"/>
        </w:rPr>
        <w:t>медико-социальной</w:t>
      </w:r>
      <w:proofErr w:type="gramEnd"/>
      <w:r>
        <w:rPr>
          <w:color w:val="000000"/>
          <w:sz w:val="20"/>
          <w:szCs w:val="20"/>
        </w:rPr>
        <w:t xml:space="preserve"> экспертизы”, утвержденных  постановлением Правительства РФ от 31 мая 2018 г. N 638.</w:t>
      </w:r>
    </w:p>
  </w:footnote>
  <w:footnote w:id="2">
    <w:p w14:paraId="5423EAE9" w14:textId="77777777" w:rsidR="00BF38DE" w:rsidRDefault="00BF38D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color w:val="000000"/>
          <w:sz w:val="20"/>
          <w:szCs w:val="20"/>
        </w:rPr>
        <w:t>медико-социальной</w:t>
      </w:r>
      <w:proofErr w:type="gramEnd"/>
      <w:r>
        <w:rPr>
          <w:color w:val="000000"/>
          <w:sz w:val="20"/>
          <w:szCs w:val="20"/>
        </w:rPr>
        <w:t xml:space="preserve"> экспертизы”, утвержденной  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7D0BE" w14:textId="77777777" w:rsidR="00BF38DE" w:rsidRDefault="00BF38DE">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3D6AC" w14:textId="77777777" w:rsidR="00BF38DE" w:rsidRDefault="00BF38D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1E78"/>
    <w:multiLevelType w:val="multilevel"/>
    <w:tmpl w:val="4A2A9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47"/>
    <w:rsid w:val="001C5A47"/>
    <w:rsid w:val="002D3E26"/>
    <w:rsid w:val="004D54DB"/>
    <w:rsid w:val="00837A60"/>
    <w:rsid w:val="00A366B7"/>
    <w:rsid w:val="00BF3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C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2"/>
    <w:tblPr>
      <w:tblStyleRowBandSize w:val="1"/>
      <w:tblStyleColBandSize w:val="1"/>
      <w:tblCellMar>
        <w:top w:w="100" w:type="dxa"/>
        <w:left w:w="100" w:type="dxa"/>
        <w:bottom w:w="100" w:type="dxa"/>
        <w:right w:w="100" w:type="dxa"/>
      </w:tblCellMar>
    </w:tblPr>
  </w:style>
  <w:style w:type="table" w:customStyle="1" w:styleId="affffff8">
    <w:basedOn w:val="TableNormal2"/>
    <w:tblPr>
      <w:tblStyleRowBandSize w:val="1"/>
      <w:tblStyleColBandSize w:val="1"/>
      <w:tblCellMar>
        <w:top w:w="100" w:type="dxa"/>
        <w:left w:w="100" w:type="dxa"/>
        <w:bottom w:w="100" w:type="dxa"/>
        <w:right w:w="100" w:type="dxa"/>
      </w:tblCellMar>
    </w:tblPr>
  </w:style>
  <w:style w:type="table" w:customStyle="1" w:styleId="affffff9">
    <w:basedOn w:val="TableNormal2"/>
    <w:tblPr>
      <w:tblStyleRowBandSize w:val="1"/>
      <w:tblStyleColBandSize w:val="1"/>
      <w:tblCellMar>
        <w:top w:w="100" w:type="dxa"/>
        <w:left w:w="100" w:type="dxa"/>
        <w:bottom w:w="100" w:type="dxa"/>
        <w:right w:w="100" w:type="dxa"/>
      </w:tblCellMar>
    </w:tblPr>
  </w:style>
  <w:style w:type="table" w:customStyle="1" w:styleId="af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2"/>
    <w:tblPr>
      <w:tblStyleRowBandSize w:val="1"/>
      <w:tblStyleColBandSize w:val="1"/>
      <w:tblCellMar>
        <w:top w:w="100" w:type="dxa"/>
        <w:left w:w="100" w:type="dxa"/>
        <w:bottom w:w="100" w:type="dxa"/>
        <w:right w:w="100" w:type="dxa"/>
      </w:tblCellMar>
    </w:tblPr>
  </w:style>
  <w:style w:type="table" w:customStyle="1" w:styleId="affffffc">
    <w:basedOn w:val="TableNormal2"/>
    <w:tblPr>
      <w:tblStyleRowBandSize w:val="1"/>
      <w:tblStyleColBandSize w:val="1"/>
      <w:tblCellMar>
        <w:top w:w="100" w:type="dxa"/>
        <w:left w:w="100" w:type="dxa"/>
        <w:bottom w:w="100" w:type="dxa"/>
        <w:right w:w="100" w:type="dxa"/>
      </w:tblCellMar>
    </w:tblPr>
  </w:style>
  <w:style w:type="table" w:customStyle="1" w:styleId="affffffd">
    <w:basedOn w:val="TableNormal2"/>
    <w:tblPr>
      <w:tblStyleRowBandSize w:val="1"/>
      <w:tblStyleColBandSize w:val="1"/>
      <w:tblCellMar>
        <w:top w:w="100" w:type="dxa"/>
        <w:left w:w="100" w:type="dxa"/>
        <w:bottom w:w="100" w:type="dxa"/>
        <w:right w:w="100" w:type="dxa"/>
      </w:tblCellMar>
    </w:tblPr>
  </w:style>
  <w:style w:type="table" w:customStyle="1" w:styleId="affffffe">
    <w:basedOn w:val="TableNormal2"/>
    <w:tblPr>
      <w:tblStyleRowBandSize w:val="1"/>
      <w:tblStyleColBandSize w:val="1"/>
      <w:tblCellMar>
        <w:top w:w="100" w:type="dxa"/>
        <w:left w:w="100" w:type="dxa"/>
        <w:bottom w:w="100" w:type="dxa"/>
        <w:right w:w="100" w:type="dxa"/>
      </w:tblCellMar>
    </w:tblPr>
  </w:style>
  <w:style w:type="table" w:customStyle="1" w:styleId="afffffff">
    <w:basedOn w:val="TableNormal2"/>
    <w:tblPr>
      <w:tblStyleRowBandSize w:val="1"/>
      <w:tblStyleColBandSize w:val="1"/>
      <w:tblCellMar>
        <w:top w:w="100" w:type="dxa"/>
        <w:left w:w="100" w:type="dxa"/>
        <w:bottom w:w="100" w:type="dxa"/>
        <w:right w:w="100" w:type="dxa"/>
      </w:tblCellMar>
    </w:tblPr>
  </w:style>
  <w:style w:type="table" w:customStyle="1" w:styleId="afffffff0">
    <w:basedOn w:val="TableNormal2"/>
    <w:tblPr>
      <w:tblStyleRowBandSize w:val="1"/>
      <w:tblStyleColBandSize w:val="1"/>
      <w:tblCellMar>
        <w:top w:w="100" w:type="dxa"/>
        <w:left w:w="100" w:type="dxa"/>
        <w:bottom w:w="100" w:type="dxa"/>
        <w:right w:w="100" w:type="dxa"/>
      </w:tblCellMar>
    </w:tblPr>
  </w:style>
  <w:style w:type="table" w:customStyle="1" w:styleId="afffffff1">
    <w:basedOn w:val="TableNormal2"/>
    <w:tblPr>
      <w:tblStyleRowBandSize w:val="1"/>
      <w:tblStyleColBandSize w:val="1"/>
      <w:tblCellMar>
        <w:top w:w="100" w:type="dxa"/>
        <w:left w:w="100" w:type="dxa"/>
        <w:bottom w:w="100" w:type="dxa"/>
        <w:right w:w="100" w:type="dxa"/>
      </w:tblCellMar>
    </w:tblPr>
  </w:style>
  <w:style w:type="table" w:customStyle="1" w:styleId="afffffff2">
    <w:basedOn w:val="TableNormal2"/>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c">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
    <w:basedOn w:val="TableNormal2"/>
    <w:tblPr>
      <w:tblStyleRowBandSize w:val="1"/>
      <w:tblStyleColBandSize w:val="1"/>
      <w:tblCellMar>
        <w:top w:w="100" w:type="dxa"/>
        <w:left w:w="100" w:type="dxa"/>
        <w:bottom w:w="100" w:type="dxa"/>
        <w:right w:w="100"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CellMar>
        <w:top w:w="100" w:type="dxa"/>
        <w:left w:w="100" w:type="dxa"/>
        <w:bottom w:w="100" w:type="dxa"/>
        <w:right w:w="100" w:type="dxa"/>
      </w:tblCellMar>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table" w:customStyle="1" w:styleId="affffffff3">
    <w:basedOn w:val="TableNormal2"/>
    <w:tblPr>
      <w:tblStyleRowBandSize w:val="1"/>
      <w:tblStyleColBandSize w:val="1"/>
      <w:tblCellMar>
        <w:top w:w="100" w:type="dxa"/>
        <w:left w:w="100" w:type="dxa"/>
        <w:bottom w:w="100" w:type="dxa"/>
        <w:right w:w="100" w:type="dxa"/>
      </w:tblCellMar>
    </w:tblPr>
  </w:style>
  <w:style w:type="table" w:customStyle="1" w:styleId="affffffff4">
    <w:basedOn w:val="TableNormal2"/>
    <w:tblPr>
      <w:tblStyleRowBandSize w:val="1"/>
      <w:tblStyleColBandSize w:val="1"/>
      <w:tblCellMar>
        <w:top w:w="100" w:type="dxa"/>
        <w:left w:w="100" w:type="dxa"/>
        <w:bottom w:w="100" w:type="dxa"/>
        <w:right w:w="100" w:type="dxa"/>
      </w:tblCellMar>
    </w:tblPr>
  </w:style>
  <w:style w:type="table" w:customStyle="1" w:styleId="affffffff5">
    <w:basedOn w:val="TableNormal2"/>
    <w:tblPr>
      <w:tblStyleRowBandSize w:val="1"/>
      <w:tblStyleColBandSize w:val="1"/>
      <w:tblCellMar>
        <w:top w:w="100" w:type="dxa"/>
        <w:left w:w="100" w:type="dxa"/>
        <w:bottom w:w="100" w:type="dxa"/>
        <w:right w:w="100" w:type="dxa"/>
      </w:tblCellMar>
    </w:tblPr>
  </w:style>
  <w:style w:type="table" w:customStyle="1" w:styleId="affffffff6">
    <w:basedOn w:val="TableNormal2"/>
    <w:tblPr>
      <w:tblStyleRowBandSize w:val="1"/>
      <w:tblStyleColBandSize w:val="1"/>
      <w:tblCellMar>
        <w:top w:w="100" w:type="dxa"/>
        <w:left w:w="100" w:type="dxa"/>
        <w:bottom w:w="100" w:type="dxa"/>
        <w:right w:w="100" w:type="dxa"/>
      </w:tblCellMar>
    </w:tblPr>
  </w:style>
  <w:style w:type="table" w:customStyle="1" w:styleId="af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8">
    <w:basedOn w:val="TableNormal2"/>
    <w:tblPr>
      <w:tblStyleRowBandSize w:val="1"/>
      <w:tblStyleColBandSize w:val="1"/>
      <w:tblCellMar>
        <w:top w:w="100" w:type="dxa"/>
        <w:left w:w="100" w:type="dxa"/>
        <w:bottom w:w="100" w:type="dxa"/>
        <w:right w:w="100" w:type="dxa"/>
      </w:tblCellMar>
    </w:tblPr>
  </w:style>
  <w:style w:type="table" w:customStyle="1" w:styleId="affffffff9">
    <w:basedOn w:val="TableNormal2"/>
    <w:tblPr>
      <w:tblStyleRowBandSize w:val="1"/>
      <w:tblStyleColBandSize w:val="1"/>
      <w:tblCellMar>
        <w:top w:w="100" w:type="dxa"/>
        <w:left w:w="100" w:type="dxa"/>
        <w:bottom w:w="100" w:type="dxa"/>
        <w:right w:w="100" w:type="dxa"/>
      </w:tblCellMar>
    </w:tblPr>
  </w:style>
  <w:style w:type="table" w:customStyle="1" w:styleId="affffffffa">
    <w:basedOn w:val="TableNormal2"/>
    <w:tblPr>
      <w:tblStyleRowBandSize w:val="1"/>
      <w:tblStyleColBandSize w:val="1"/>
      <w:tblCellMar>
        <w:top w:w="100" w:type="dxa"/>
        <w:left w:w="100" w:type="dxa"/>
        <w:bottom w:w="100" w:type="dxa"/>
        <w:right w:w="100" w:type="dxa"/>
      </w:tblCellMar>
    </w:tblPr>
  </w:style>
  <w:style w:type="table" w:customStyle="1" w:styleId="affffffffb">
    <w:basedOn w:val="TableNormal2"/>
    <w:tblPr>
      <w:tblStyleRowBandSize w:val="1"/>
      <w:tblStyleColBandSize w:val="1"/>
      <w:tblCellMar>
        <w:top w:w="100" w:type="dxa"/>
        <w:left w:w="100" w:type="dxa"/>
        <w:bottom w:w="100" w:type="dxa"/>
        <w:right w:w="100" w:type="dxa"/>
      </w:tblCellMar>
    </w:tblPr>
  </w:style>
  <w:style w:type="table" w:customStyle="1" w:styleId="affffffffc">
    <w:basedOn w:val="TableNormal2"/>
    <w:tblPr>
      <w:tblStyleRowBandSize w:val="1"/>
      <w:tblStyleColBandSize w:val="1"/>
      <w:tblCellMar>
        <w:top w:w="100" w:type="dxa"/>
        <w:left w:w="100" w:type="dxa"/>
        <w:bottom w:w="100" w:type="dxa"/>
        <w:right w:w="100" w:type="dxa"/>
      </w:tblCellMar>
    </w:tblPr>
  </w:style>
  <w:style w:type="table" w:customStyle="1" w:styleId="affffffffd">
    <w:basedOn w:val="TableNormal2"/>
    <w:tblPr>
      <w:tblStyleRowBandSize w:val="1"/>
      <w:tblStyleColBandSize w:val="1"/>
      <w:tblCellMar>
        <w:top w:w="100" w:type="dxa"/>
        <w:left w:w="100" w:type="dxa"/>
        <w:bottom w:w="100" w:type="dxa"/>
        <w:right w:w="100" w:type="dxa"/>
      </w:tblCellMar>
    </w:tblPr>
  </w:style>
  <w:style w:type="table" w:customStyle="1" w:styleId="affffffffe">
    <w:basedOn w:val="TableNormal2"/>
    <w:tblPr>
      <w:tblStyleRowBandSize w:val="1"/>
      <w:tblStyleColBandSize w:val="1"/>
      <w:tblCellMar>
        <w:top w:w="100" w:type="dxa"/>
        <w:left w:w="100" w:type="dxa"/>
        <w:bottom w:w="100" w:type="dxa"/>
        <w:right w:w="100" w:type="dxa"/>
      </w:tblCellMar>
    </w:tblPr>
  </w:style>
  <w:style w:type="table" w:customStyle="1" w:styleId="afffffffff">
    <w:basedOn w:val="TableNormal2"/>
    <w:tblPr>
      <w:tblStyleRowBandSize w:val="1"/>
      <w:tblStyleColBandSize w:val="1"/>
      <w:tblCellMar>
        <w:top w:w="100" w:type="dxa"/>
        <w:left w:w="100" w:type="dxa"/>
        <w:bottom w:w="100" w:type="dxa"/>
        <w:right w:w="100" w:type="dxa"/>
      </w:tblCellMar>
    </w:tblPr>
  </w:style>
  <w:style w:type="table" w:customStyle="1" w:styleId="afffffffff0">
    <w:basedOn w:val="TableNormal2"/>
    <w:tblPr>
      <w:tblStyleRowBandSize w:val="1"/>
      <w:tblStyleColBandSize w:val="1"/>
      <w:tblCellMar>
        <w:top w:w="100" w:type="dxa"/>
        <w:left w:w="100" w:type="dxa"/>
        <w:bottom w:w="100" w:type="dxa"/>
        <w:right w:w="100" w:type="dxa"/>
      </w:tblCellMar>
    </w:tblPr>
  </w:style>
  <w:style w:type="table" w:customStyle="1" w:styleId="afffffffff1">
    <w:basedOn w:val="TableNormal2"/>
    <w:tblPr>
      <w:tblStyleRowBandSize w:val="1"/>
      <w:tblStyleColBandSize w:val="1"/>
      <w:tblCellMar>
        <w:top w:w="100" w:type="dxa"/>
        <w:left w:w="100" w:type="dxa"/>
        <w:bottom w:w="100" w:type="dxa"/>
        <w:right w:w="100" w:type="dxa"/>
      </w:tblCellMar>
    </w:tblPr>
  </w:style>
  <w:style w:type="table" w:customStyle="1" w:styleId="afffffffff2">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3">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4">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6">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afffffffff8">
    <w:name w:val="Balloon Text"/>
    <w:basedOn w:val="a"/>
    <w:link w:val="afffffffff9"/>
    <w:uiPriority w:val="99"/>
    <w:semiHidden/>
    <w:unhideWhenUsed/>
    <w:rsid w:val="004D54DB"/>
    <w:pPr>
      <w:spacing w:after="0" w:line="240" w:lineRule="auto"/>
    </w:pPr>
    <w:rPr>
      <w:rFonts w:ascii="Tahoma" w:hAnsi="Tahoma" w:cs="Tahoma"/>
      <w:sz w:val="16"/>
      <w:szCs w:val="16"/>
    </w:rPr>
  </w:style>
  <w:style w:type="character" w:customStyle="1" w:styleId="afffffffff9">
    <w:name w:val="Текст выноски Знак"/>
    <w:basedOn w:val="a0"/>
    <w:link w:val="afffffffff8"/>
    <w:uiPriority w:val="99"/>
    <w:semiHidden/>
    <w:rsid w:val="004D54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0">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2"/>
    <w:tblPr>
      <w:tblStyleRowBandSize w:val="1"/>
      <w:tblStyleColBandSize w:val="1"/>
      <w:tblCellMar>
        <w:top w:w="100" w:type="dxa"/>
        <w:left w:w="100" w:type="dxa"/>
        <w:bottom w:w="100" w:type="dxa"/>
        <w:right w:w="100" w:type="dxa"/>
      </w:tblCellMar>
    </w:tblPr>
  </w:style>
  <w:style w:type="table" w:customStyle="1" w:styleId="affff3">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2"/>
    <w:tblPr>
      <w:tblStyleRowBandSize w:val="1"/>
      <w:tblStyleColBandSize w:val="1"/>
      <w:tblCellMar>
        <w:top w:w="100" w:type="dxa"/>
        <w:left w:w="100" w:type="dxa"/>
        <w:bottom w:w="100" w:type="dxa"/>
        <w:right w:w="100" w:type="dxa"/>
      </w:tblCellMar>
    </w:tblPr>
  </w:style>
  <w:style w:type="table" w:customStyle="1" w:styleId="affff5">
    <w:basedOn w:val="TableNormal2"/>
    <w:tblPr>
      <w:tblStyleRowBandSize w:val="1"/>
      <w:tblStyleColBandSize w:val="1"/>
      <w:tblCellMar>
        <w:top w:w="100" w:type="dxa"/>
        <w:left w:w="100" w:type="dxa"/>
        <w:bottom w:w="100" w:type="dxa"/>
        <w:right w:w="100" w:type="dxa"/>
      </w:tblCellMar>
    </w:tblPr>
  </w:style>
  <w:style w:type="table" w:customStyle="1" w:styleId="affff6">
    <w:basedOn w:val="TableNormal2"/>
    <w:tblPr>
      <w:tblStyleRowBandSize w:val="1"/>
      <w:tblStyleColBandSize w:val="1"/>
      <w:tblCellMar>
        <w:top w:w="100" w:type="dxa"/>
        <w:left w:w="100" w:type="dxa"/>
        <w:bottom w:w="100" w:type="dxa"/>
        <w:right w:w="100" w:type="dxa"/>
      </w:tblCellMar>
    </w:tblPr>
  </w:style>
  <w:style w:type="table" w:customStyle="1" w:styleId="affff7">
    <w:basedOn w:val="TableNormal2"/>
    <w:tblPr>
      <w:tblStyleRowBandSize w:val="1"/>
      <w:tblStyleColBandSize w:val="1"/>
      <w:tblCellMar>
        <w:top w:w="100" w:type="dxa"/>
        <w:left w:w="100" w:type="dxa"/>
        <w:bottom w:w="100" w:type="dxa"/>
        <w:right w:w="100" w:type="dxa"/>
      </w:tblCellMar>
    </w:tblPr>
  </w:style>
  <w:style w:type="table" w:customStyle="1" w:styleId="affff8">
    <w:basedOn w:val="TableNormal2"/>
    <w:tblPr>
      <w:tblStyleRowBandSize w:val="1"/>
      <w:tblStyleColBandSize w:val="1"/>
      <w:tblCellMar>
        <w:top w:w="100" w:type="dxa"/>
        <w:left w:w="100" w:type="dxa"/>
        <w:bottom w:w="100" w:type="dxa"/>
        <w:right w:w="100" w:type="dxa"/>
      </w:tblCellMar>
    </w:tblPr>
  </w:style>
  <w:style w:type="table" w:customStyle="1" w:styleId="affff9">
    <w:basedOn w:val="TableNormal2"/>
    <w:tblPr>
      <w:tblStyleRowBandSize w:val="1"/>
      <w:tblStyleColBandSize w:val="1"/>
      <w:tblCellMar>
        <w:top w:w="100" w:type="dxa"/>
        <w:left w:w="100" w:type="dxa"/>
        <w:bottom w:w="100" w:type="dxa"/>
        <w:right w:w="100" w:type="dxa"/>
      </w:tblCellMar>
    </w:tblPr>
  </w:style>
  <w:style w:type="table" w:customStyle="1" w:styleId="affffa">
    <w:basedOn w:val="TableNormal2"/>
    <w:tblPr>
      <w:tblStyleRowBandSize w:val="1"/>
      <w:tblStyleColBandSize w:val="1"/>
      <w:tblCellMar>
        <w:top w:w="100" w:type="dxa"/>
        <w:left w:w="100" w:type="dxa"/>
        <w:bottom w:w="100" w:type="dxa"/>
        <w:right w:w="100" w:type="dxa"/>
      </w:tblCellMar>
    </w:tblPr>
  </w:style>
  <w:style w:type="table" w:customStyle="1" w:styleId="affffb">
    <w:basedOn w:val="TableNormal2"/>
    <w:tblPr>
      <w:tblStyleRowBandSize w:val="1"/>
      <w:tblStyleColBandSize w:val="1"/>
      <w:tblCellMar>
        <w:top w:w="100" w:type="dxa"/>
        <w:left w:w="100" w:type="dxa"/>
        <w:bottom w:w="100" w:type="dxa"/>
        <w:right w:w="100" w:type="dxa"/>
      </w:tblCellMar>
    </w:tblPr>
  </w:style>
  <w:style w:type="table" w:customStyle="1" w:styleId="affffc">
    <w:basedOn w:val="TableNormal2"/>
    <w:tblPr>
      <w:tblStyleRowBandSize w:val="1"/>
      <w:tblStyleColBandSize w:val="1"/>
      <w:tblCellMar>
        <w:top w:w="100" w:type="dxa"/>
        <w:left w:w="100" w:type="dxa"/>
        <w:bottom w:w="100" w:type="dxa"/>
        <w:right w:w="100" w:type="dxa"/>
      </w:tblCellMar>
    </w:tblPr>
  </w:style>
  <w:style w:type="table" w:customStyle="1" w:styleId="affffd">
    <w:basedOn w:val="TableNormal2"/>
    <w:tblPr>
      <w:tblStyleRowBandSize w:val="1"/>
      <w:tblStyleColBandSize w:val="1"/>
      <w:tblCellMar>
        <w:top w:w="100" w:type="dxa"/>
        <w:left w:w="100" w:type="dxa"/>
        <w:bottom w:w="100" w:type="dxa"/>
        <w:right w:w="100" w:type="dxa"/>
      </w:tblCellMar>
    </w:tblPr>
  </w:style>
  <w:style w:type="table" w:customStyle="1" w:styleId="affffe">
    <w:basedOn w:val="TableNormal2"/>
    <w:tblPr>
      <w:tblStyleRowBandSize w:val="1"/>
      <w:tblStyleColBandSize w:val="1"/>
      <w:tblCellMar>
        <w:top w:w="100" w:type="dxa"/>
        <w:left w:w="100" w:type="dxa"/>
        <w:bottom w:w="100" w:type="dxa"/>
        <w:right w:w="100" w:type="dxa"/>
      </w:tblCellMar>
    </w:tblPr>
  </w:style>
  <w:style w:type="table" w:customStyle="1" w:styleId="afffff">
    <w:basedOn w:val="TableNormal2"/>
    <w:tblPr>
      <w:tblStyleRowBandSize w:val="1"/>
      <w:tblStyleColBandSize w:val="1"/>
      <w:tblCellMar>
        <w:top w:w="100" w:type="dxa"/>
        <w:left w:w="100" w:type="dxa"/>
        <w:bottom w:w="100" w:type="dxa"/>
        <w:right w:w="100" w:type="dxa"/>
      </w:tblCellMar>
    </w:tblPr>
  </w:style>
  <w:style w:type="table" w:customStyle="1" w:styleId="afffff0">
    <w:basedOn w:val="TableNormal2"/>
    <w:tblPr>
      <w:tblStyleRowBandSize w:val="1"/>
      <w:tblStyleColBandSize w:val="1"/>
      <w:tblCellMar>
        <w:top w:w="100" w:type="dxa"/>
        <w:left w:w="100" w:type="dxa"/>
        <w:bottom w:w="100" w:type="dxa"/>
        <w:right w:w="100" w:type="dxa"/>
      </w:tblCellMar>
    </w:tblPr>
  </w:style>
  <w:style w:type="table" w:customStyle="1" w:styleId="afffff1">
    <w:basedOn w:val="TableNormal2"/>
    <w:tblPr>
      <w:tblStyleRowBandSize w:val="1"/>
      <w:tblStyleColBandSize w:val="1"/>
      <w:tblCellMar>
        <w:top w:w="100" w:type="dxa"/>
        <w:left w:w="100" w:type="dxa"/>
        <w:bottom w:w="100" w:type="dxa"/>
        <w:right w:w="100" w:type="dxa"/>
      </w:tblCellMar>
    </w:tblPr>
  </w:style>
  <w:style w:type="table" w:customStyle="1" w:styleId="afffff2">
    <w:basedOn w:val="TableNormal2"/>
    <w:tblPr>
      <w:tblStyleRowBandSize w:val="1"/>
      <w:tblStyleColBandSize w:val="1"/>
      <w:tblCellMar>
        <w:top w:w="100" w:type="dxa"/>
        <w:left w:w="100" w:type="dxa"/>
        <w:bottom w:w="100" w:type="dxa"/>
        <w:right w:w="100" w:type="dxa"/>
      </w:tblCellMar>
    </w:tblPr>
  </w:style>
  <w:style w:type="table" w:customStyle="1" w:styleId="afffff3">
    <w:basedOn w:val="TableNormal2"/>
    <w:tblPr>
      <w:tblStyleRowBandSize w:val="1"/>
      <w:tblStyleColBandSize w:val="1"/>
      <w:tblCellMar>
        <w:top w:w="100" w:type="dxa"/>
        <w:left w:w="100" w:type="dxa"/>
        <w:bottom w:w="100" w:type="dxa"/>
        <w:right w:w="100" w:type="dxa"/>
      </w:tblCellMar>
    </w:tblPr>
  </w:style>
  <w:style w:type="table" w:customStyle="1" w:styleId="afffff4">
    <w:basedOn w:val="TableNormal2"/>
    <w:tblPr>
      <w:tblStyleRowBandSize w:val="1"/>
      <w:tblStyleColBandSize w:val="1"/>
      <w:tblCellMar>
        <w:top w:w="100" w:type="dxa"/>
        <w:left w:w="100" w:type="dxa"/>
        <w:bottom w:w="100" w:type="dxa"/>
        <w:right w:w="100" w:type="dxa"/>
      </w:tblCellMar>
    </w:tblPr>
  </w:style>
  <w:style w:type="table" w:customStyle="1" w:styleId="afffff5">
    <w:basedOn w:val="TableNormal2"/>
    <w:tblPr>
      <w:tblStyleRowBandSize w:val="1"/>
      <w:tblStyleColBandSize w:val="1"/>
      <w:tblCellMar>
        <w:top w:w="100" w:type="dxa"/>
        <w:left w:w="100" w:type="dxa"/>
        <w:bottom w:w="100" w:type="dxa"/>
        <w:right w:w="100" w:type="dxa"/>
      </w:tblCellMar>
    </w:tblPr>
  </w:style>
  <w:style w:type="table" w:customStyle="1" w:styleId="afffff6">
    <w:basedOn w:val="TableNormal2"/>
    <w:tblPr>
      <w:tblStyleRowBandSize w:val="1"/>
      <w:tblStyleColBandSize w:val="1"/>
      <w:tblCellMar>
        <w:top w:w="100" w:type="dxa"/>
        <w:left w:w="100" w:type="dxa"/>
        <w:bottom w:w="100" w:type="dxa"/>
        <w:right w:w="100" w:type="dxa"/>
      </w:tblCellMar>
    </w:tblPr>
  </w:style>
  <w:style w:type="table" w:customStyle="1" w:styleId="a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9">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b">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c">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
    <w:basedOn w:val="TableNormal2"/>
    <w:tblPr>
      <w:tblStyleRowBandSize w:val="1"/>
      <w:tblStyleColBandSize w:val="1"/>
      <w:tblCellMar>
        <w:top w:w="100" w:type="dxa"/>
        <w:left w:w="100" w:type="dxa"/>
        <w:bottom w:w="100" w:type="dxa"/>
        <w:right w:w="100" w:type="dxa"/>
      </w:tblCellMar>
    </w:tblPr>
  </w:style>
  <w:style w:type="table" w:customStyle="1" w:styleId="affffff0">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1">
    <w:basedOn w:val="TableNormal2"/>
    <w:tblPr>
      <w:tblStyleRowBandSize w:val="1"/>
      <w:tblStyleColBandSize w:val="1"/>
      <w:tblCellMar>
        <w:top w:w="100" w:type="dxa"/>
        <w:left w:w="100" w:type="dxa"/>
        <w:bottom w:w="100" w:type="dxa"/>
        <w:right w:w="100" w:type="dxa"/>
      </w:tblCellMar>
    </w:tblPr>
  </w:style>
  <w:style w:type="table" w:customStyle="1" w:styleId="affffff2">
    <w:basedOn w:val="TableNormal2"/>
    <w:tblPr>
      <w:tblStyleRowBandSize w:val="1"/>
      <w:tblStyleColBandSize w:val="1"/>
      <w:tblCellMar>
        <w:top w:w="100" w:type="dxa"/>
        <w:left w:w="100" w:type="dxa"/>
        <w:bottom w:w="100" w:type="dxa"/>
        <w:right w:w="100" w:type="dxa"/>
      </w:tblCellMar>
    </w:tblPr>
  </w:style>
  <w:style w:type="table" w:customStyle="1" w:styleId="affffff3">
    <w:basedOn w:val="TableNormal2"/>
    <w:tblPr>
      <w:tblStyleRowBandSize w:val="1"/>
      <w:tblStyleColBandSize w:val="1"/>
      <w:tblCellMar>
        <w:top w:w="100" w:type="dxa"/>
        <w:left w:w="100" w:type="dxa"/>
        <w:bottom w:w="100" w:type="dxa"/>
        <w:right w:w="100" w:type="dxa"/>
      </w:tblCellMar>
    </w:tblPr>
  </w:style>
  <w:style w:type="table" w:customStyle="1" w:styleId="affffff4">
    <w:basedOn w:val="TableNormal2"/>
    <w:tblPr>
      <w:tblStyleRowBandSize w:val="1"/>
      <w:tblStyleColBandSize w:val="1"/>
      <w:tblCellMar>
        <w:top w:w="100" w:type="dxa"/>
        <w:left w:w="100" w:type="dxa"/>
        <w:bottom w:w="100" w:type="dxa"/>
        <w:right w:w="100" w:type="dxa"/>
      </w:tblCellMar>
    </w:tblPr>
  </w:style>
  <w:style w:type="table" w:customStyle="1" w:styleId="affffff5">
    <w:basedOn w:val="TableNormal2"/>
    <w:tblPr>
      <w:tblStyleRowBandSize w:val="1"/>
      <w:tblStyleColBandSize w:val="1"/>
      <w:tblCellMar>
        <w:top w:w="100" w:type="dxa"/>
        <w:left w:w="100" w:type="dxa"/>
        <w:bottom w:w="100" w:type="dxa"/>
        <w:right w:w="100" w:type="dxa"/>
      </w:tblCellMar>
    </w:tblPr>
  </w:style>
  <w:style w:type="table" w:customStyle="1" w:styleId="affffff6">
    <w:basedOn w:val="TableNormal2"/>
    <w:tblPr>
      <w:tblStyleRowBandSize w:val="1"/>
      <w:tblStyleColBandSize w:val="1"/>
      <w:tblCellMar>
        <w:top w:w="100" w:type="dxa"/>
        <w:left w:w="100" w:type="dxa"/>
        <w:bottom w:w="100" w:type="dxa"/>
        <w:right w:w="100" w:type="dxa"/>
      </w:tblCellMar>
    </w:tblPr>
  </w:style>
  <w:style w:type="table" w:customStyle="1" w:styleId="affffff7">
    <w:basedOn w:val="TableNormal2"/>
    <w:tblPr>
      <w:tblStyleRowBandSize w:val="1"/>
      <w:tblStyleColBandSize w:val="1"/>
      <w:tblCellMar>
        <w:top w:w="100" w:type="dxa"/>
        <w:left w:w="100" w:type="dxa"/>
        <w:bottom w:w="100" w:type="dxa"/>
        <w:right w:w="100" w:type="dxa"/>
      </w:tblCellMar>
    </w:tblPr>
  </w:style>
  <w:style w:type="table" w:customStyle="1" w:styleId="affffff8">
    <w:basedOn w:val="TableNormal2"/>
    <w:tblPr>
      <w:tblStyleRowBandSize w:val="1"/>
      <w:tblStyleColBandSize w:val="1"/>
      <w:tblCellMar>
        <w:top w:w="100" w:type="dxa"/>
        <w:left w:w="100" w:type="dxa"/>
        <w:bottom w:w="100" w:type="dxa"/>
        <w:right w:w="100" w:type="dxa"/>
      </w:tblCellMar>
    </w:tblPr>
  </w:style>
  <w:style w:type="table" w:customStyle="1" w:styleId="affffff9">
    <w:basedOn w:val="TableNormal2"/>
    <w:tblPr>
      <w:tblStyleRowBandSize w:val="1"/>
      <w:tblStyleColBandSize w:val="1"/>
      <w:tblCellMar>
        <w:top w:w="100" w:type="dxa"/>
        <w:left w:w="100" w:type="dxa"/>
        <w:bottom w:w="100" w:type="dxa"/>
        <w:right w:w="100" w:type="dxa"/>
      </w:tblCellMar>
    </w:tblPr>
  </w:style>
  <w:style w:type="table" w:customStyle="1" w:styleId="af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b">
    <w:basedOn w:val="TableNormal2"/>
    <w:tblPr>
      <w:tblStyleRowBandSize w:val="1"/>
      <w:tblStyleColBandSize w:val="1"/>
      <w:tblCellMar>
        <w:top w:w="100" w:type="dxa"/>
        <w:left w:w="100" w:type="dxa"/>
        <w:bottom w:w="100" w:type="dxa"/>
        <w:right w:w="100" w:type="dxa"/>
      </w:tblCellMar>
    </w:tblPr>
  </w:style>
  <w:style w:type="table" w:customStyle="1" w:styleId="affffffc">
    <w:basedOn w:val="TableNormal2"/>
    <w:tblPr>
      <w:tblStyleRowBandSize w:val="1"/>
      <w:tblStyleColBandSize w:val="1"/>
      <w:tblCellMar>
        <w:top w:w="100" w:type="dxa"/>
        <w:left w:w="100" w:type="dxa"/>
        <w:bottom w:w="100" w:type="dxa"/>
        <w:right w:w="100" w:type="dxa"/>
      </w:tblCellMar>
    </w:tblPr>
  </w:style>
  <w:style w:type="table" w:customStyle="1" w:styleId="affffffd">
    <w:basedOn w:val="TableNormal2"/>
    <w:tblPr>
      <w:tblStyleRowBandSize w:val="1"/>
      <w:tblStyleColBandSize w:val="1"/>
      <w:tblCellMar>
        <w:top w:w="100" w:type="dxa"/>
        <w:left w:w="100" w:type="dxa"/>
        <w:bottom w:w="100" w:type="dxa"/>
        <w:right w:w="100" w:type="dxa"/>
      </w:tblCellMar>
    </w:tblPr>
  </w:style>
  <w:style w:type="table" w:customStyle="1" w:styleId="affffffe">
    <w:basedOn w:val="TableNormal2"/>
    <w:tblPr>
      <w:tblStyleRowBandSize w:val="1"/>
      <w:tblStyleColBandSize w:val="1"/>
      <w:tblCellMar>
        <w:top w:w="100" w:type="dxa"/>
        <w:left w:w="100" w:type="dxa"/>
        <w:bottom w:w="100" w:type="dxa"/>
        <w:right w:w="100" w:type="dxa"/>
      </w:tblCellMar>
    </w:tblPr>
  </w:style>
  <w:style w:type="table" w:customStyle="1" w:styleId="afffffff">
    <w:basedOn w:val="TableNormal2"/>
    <w:tblPr>
      <w:tblStyleRowBandSize w:val="1"/>
      <w:tblStyleColBandSize w:val="1"/>
      <w:tblCellMar>
        <w:top w:w="100" w:type="dxa"/>
        <w:left w:w="100" w:type="dxa"/>
        <w:bottom w:w="100" w:type="dxa"/>
        <w:right w:w="100" w:type="dxa"/>
      </w:tblCellMar>
    </w:tblPr>
  </w:style>
  <w:style w:type="table" w:customStyle="1" w:styleId="afffffff0">
    <w:basedOn w:val="TableNormal2"/>
    <w:tblPr>
      <w:tblStyleRowBandSize w:val="1"/>
      <w:tblStyleColBandSize w:val="1"/>
      <w:tblCellMar>
        <w:top w:w="100" w:type="dxa"/>
        <w:left w:w="100" w:type="dxa"/>
        <w:bottom w:w="100" w:type="dxa"/>
        <w:right w:w="100" w:type="dxa"/>
      </w:tblCellMar>
    </w:tblPr>
  </w:style>
  <w:style w:type="table" w:customStyle="1" w:styleId="afffffff1">
    <w:basedOn w:val="TableNormal2"/>
    <w:tblPr>
      <w:tblStyleRowBandSize w:val="1"/>
      <w:tblStyleColBandSize w:val="1"/>
      <w:tblCellMar>
        <w:top w:w="100" w:type="dxa"/>
        <w:left w:w="100" w:type="dxa"/>
        <w:bottom w:w="100" w:type="dxa"/>
        <w:right w:w="100" w:type="dxa"/>
      </w:tblCellMar>
    </w:tblPr>
  </w:style>
  <w:style w:type="table" w:customStyle="1" w:styleId="afffffff2">
    <w:basedOn w:val="TableNormal2"/>
    <w:tblPr>
      <w:tblStyleRowBandSize w:val="1"/>
      <w:tblStyleColBandSize w:val="1"/>
      <w:tblCellMar>
        <w:top w:w="100" w:type="dxa"/>
        <w:left w:w="100" w:type="dxa"/>
        <w:bottom w:w="100" w:type="dxa"/>
        <w:right w:w="100" w:type="dxa"/>
      </w:tblCellMar>
    </w:tblPr>
  </w:style>
  <w:style w:type="table" w:customStyle="1" w:styleId="afffffff3">
    <w:basedOn w:val="TableNormal2"/>
    <w:tblPr>
      <w:tblStyleRowBandSize w:val="1"/>
      <w:tblStyleColBandSize w:val="1"/>
      <w:tblCellMar>
        <w:top w:w="100" w:type="dxa"/>
        <w:left w:w="100" w:type="dxa"/>
        <w:bottom w:w="100" w:type="dxa"/>
        <w:right w:w="100" w:type="dxa"/>
      </w:tblCellMar>
    </w:tblPr>
  </w:style>
  <w:style w:type="table" w:customStyle="1" w:styleId="afffffff4">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6">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8">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9">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a">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b">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c">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d">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e">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
    <w:basedOn w:val="TableNormal2"/>
    <w:tblPr>
      <w:tblStyleRowBandSize w:val="1"/>
      <w:tblStyleColBandSize w:val="1"/>
      <w:tblCellMar>
        <w:top w:w="100" w:type="dxa"/>
        <w:left w:w="100" w:type="dxa"/>
        <w:bottom w:w="100" w:type="dxa"/>
        <w:right w:w="100" w:type="dxa"/>
      </w:tblCellMar>
    </w:tblPr>
  </w:style>
  <w:style w:type="table" w:customStyle="1" w:styleId="affffffff0">
    <w:basedOn w:val="TableNormal2"/>
    <w:tblPr>
      <w:tblStyleRowBandSize w:val="1"/>
      <w:tblStyleColBandSize w:val="1"/>
      <w:tblCellMar>
        <w:top w:w="100" w:type="dxa"/>
        <w:left w:w="100" w:type="dxa"/>
        <w:bottom w:w="100" w:type="dxa"/>
        <w:right w:w="100" w:type="dxa"/>
      </w:tblCellMar>
    </w:tblPr>
  </w:style>
  <w:style w:type="table" w:customStyle="1" w:styleId="affffffff1">
    <w:basedOn w:val="TableNormal2"/>
    <w:tblPr>
      <w:tblStyleRowBandSize w:val="1"/>
      <w:tblStyleColBandSize w:val="1"/>
      <w:tblCellMar>
        <w:top w:w="100" w:type="dxa"/>
        <w:left w:w="100" w:type="dxa"/>
        <w:bottom w:w="100" w:type="dxa"/>
        <w:right w:w="100" w:type="dxa"/>
      </w:tblCellMar>
    </w:tblPr>
  </w:style>
  <w:style w:type="table" w:customStyle="1" w:styleId="affffffff2">
    <w:basedOn w:val="TableNormal2"/>
    <w:tblPr>
      <w:tblStyleRowBandSize w:val="1"/>
      <w:tblStyleColBandSize w:val="1"/>
      <w:tblCellMar>
        <w:top w:w="100" w:type="dxa"/>
        <w:left w:w="100" w:type="dxa"/>
        <w:bottom w:w="100" w:type="dxa"/>
        <w:right w:w="100" w:type="dxa"/>
      </w:tblCellMar>
    </w:tblPr>
  </w:style>
  <w:style w:type="table" w:customStyle="1" w:styleId="affffffff3">
    <w:basedOn w:val="TableNormal2"/>
    <w:tblPr>
      <w:tblStyleRowBandSize w:val="1"/>
      <w:tblStyleColBandSize w:val="1"/>
      <w:tblCellMar>
        <w:top w:w="100" w:type="dxa"/>
        <w:left w:w="100" w:type="dxa"/>
        <w:bottom w:w="100" w:type="dxa"/>
        <w:right w:w="100" w:type="dxa"/>
      </w:tblCellMar>
    </w:tblPr>
  </w:style>
  <w:style w:type="table" w:customStyle="1" w:styleId="affffffff4">
    <w:basedOn w:val="TableNormal2"/>
    <w:tblPr>
      <w:tblStyleRowBandSize w:val="1"/>
      <w:tblStyleColBandSize w:val="1"/>
      <w:tblCellMar>
        <w:top w:w="100" w:type="dxa"/>
        <w:left w:w="100" w:type="dxa"/>
        <w:bottom w:w="100" w:type="dxa"/>
        <w:right w:w="100" w:type="dxa"/>
      </w:tblCellMar>
    </w:tblPr>
  </w:style>
  <w:style w:type="table" w:customStyle="1" w:styleId="affffffff5">
    <w:basedOn w:val="TableNormal2"/>
    <w:tblPr>
      <w:tblStyleRowBandSize w:val="1"/>
      <w:tblStyleColBandSize w:val="1"/>
      <w:tblCellMar>
        <w:top w:w="100" w:type="dxa"/>
        <w:left w:w="100" w:type="dxa"/>
        <w:bottom w:w="100" w:type="dxa"/>
        <w:right w:w="100" w:type="dxa"/>
      </w:tblCellMar>
    </w:tblPr>
  </w:style>
  <w:style w:type="table" w:customStyle="1" w:styleId="affffffff6">
    <w:basedOn w:val="TableNormal2"/>
    <w:tblPr>
      <w:tblStyleRowBandSize w:val="1"/>
      <w:tblStyleColBandSize w:val="1"/>
      <w:tblCellMar>
        <w:top w:w="100" w:type="dxa"/>
        <w:left w:w="100" w:type="dxa"/>
        <w:bottom w:w="100" w:type="dxa"/>
        <w:right w:w="100" w:type="dxa"/>
      </w:tblCellMar>
    </w:tblPr>
  </w:style>
  <w:style w:type="table" w:customStyle="1" w:styleId="af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8">
    <w:basedOn w:val="TableNormal2"/>
    <w:tblPr>
      <w:tblStyleRowBandSize w:val="1"/>
      <w:tblStyleColBandSize w:val="1"/>
      <w:tblCellMar>
        <w:top w:w="100" w:type="dxa"/>
        <w:left w:w="100" w:type="dxa"/>
        <w:bottom w:w="100" w:type="dxa"/>
        <w:right w:w="100" w:type="dxa"/>
      </w:tblCellMar>
    </w:tblPr>
  </w:style>
  <w:style w:type="table" w:customStyle="1" w:styleId="affffffff9">
    <w:basedOn w:val="TableNormal2"/>
    <w:tblPr>
      <w:tblStyleRowBandSize w:val="1"/>
      <w:tblStyleColBandSize w:val="1"/>
      <w:tblCellMar>
        <w:top w:w="100" w:type="dxa"/>
        <w:left w:w="100" w:type="dxa"/>
        <w:bottom w:w="100" w:type="dxa"/>
        <w:right w:w="100" w:type="dxa"/>
      </w:tblCellMar>
    </w:tblPr>
  </w:style>
  <w:style w:type="table" w:customStyle="1" w:styleId="affffffffa">
    <w:basedOn w:val="TableNormal2"/>
    <w:tblPr>
      <w:tblStyleRowBandSize w:val="1"/>
      <w:tblStyleColBandSize w:val="1"/>
      <w:tblCellMar>
        <w:top w:w="100" w:type="dxa"/>
        <w:left w:w="100" w:type="dxa"/>
        <w:bottom w:w="100" w:type="dxa"/>
        <w:right w:w="100" w:type="dxa"/>
      </w:tblCellMar>
    </w:tblPr>
  </w:style>
  <w:style w:type="table" w:customStyle="1" w:styleId="affffffffb">
    <w:basedOn w:val="TableNormal2"/>
    <w:tblPr>
      <w:tblStyleRowBandSize w:val="1"/>
      <w:tblStyleColBandSize w:val="1"/>
      <w:tblCellMar>
        <w:top w:w="100" w:type="dxa"/>
        <w:left w:w="100" w:type="dxa"/>
        <w:bottom w:w="100" w:type="dxa"/>
        <w:right w:w="100" w:type="dxa"/>
      </w:tblCellMar>
    </w:tblPr>
  </w:style>
  <w:style w:type="table" w:customStyle="1" w:styleId="affffffffc">
    <w:basedOn w:val="TableNormal2"/>
    <w:tblPr>
      <w:tblStyleRowBandSize w:val="1"/>
      <w:tblStyleColBandSize w:val="1"/>
      <w:tblCellMar>
        <w:top w:w="100" w:type="dxa"/>
        <w:left w:w="100" w:type="dxa"/>
        <w:bottom w:w="100" w:type="dxa"/>
        <w:right w:w="100" w:type="dxa"/>
      </w:tblCellMar>
    </w:tblPr>
  </w:style>
  <w:style w:type="table" w:customStyle="1" w:styleId="affffffffd">
    <w:basedOn w:val="TableNormal2"/>
    <w:tblPr>
      <w:tblStyleRowBandSize w:val="1"/>
      <w:tblStyleColBandSize w:val="1"/>
      <w:tblCellMar>
        <w:top w:w="100" w:type="dxa"/>
        <w:left w:w="100" w:type="dxa"/>
        <w:bottom w:w="100" w:type="dxa"/>
        <w:right w:w="100" w:type="dxa"/>
      </w:tblCellMar>
    </w:tblPr>
  </w:style>
  <w:style w:type="table" w:customStyle="1" w:styleId="affffffffe">
    <w:basedOn w:val="TableNormal2"/>
    <w:tblPr>
      <w:tblStyleRowBandSize w:val="1"/>
      <w:tblStyleColBandSize w:val="1"/>
      <w:tblCellMar>
        <w:top w:w="100" w:type="dxa"/>
        <w:left w:w="100" w:type="dxa"/>
        <w:bottom w:w="100" w:type="dxa"/>
        <w:right w:w="100" w:type="dxa"/>
      </w:tblCellMar>
    </w:tblPr>
  </w:style>
  <w:style w:type="table" w:customStyle="1" w:styleId="afffffffff">
    <w:basedOn w:val="TableNormal2"/>
    <w:tblPr>
      <w:tblStyleRowBandSize w:val="1"/>
      <w:tblStyleColBandSize w:val="1"/>
      <w:tblCellMar>
        <w:top w:w="100" w:type="dxa"/>
        <w:left w:w="100" w:type="dxa"/>
        <w:bottom w:w="100" w:type="dxa"/>
        <w:right w:w="100" w:type="dxa"/>
      </w:tblCellMar>
    </w:tblPr>
  </w:style>
  <w:style w:type="table" w:customStyle="1" w:styleId="afffffffff0">
    <w:basedOn w:val="TableNormal2"/>
    <w:tblPr>
      <w:tblStyleRowBandSize w:val="1"/>
      <w:tblStyleColBandSize w:val="1"/>
      <w:tblCellMar>
        <w:top w:w="100" w:type="dxa"/>
        <w:left w:w="100" w:type="dxa"/>
        <w:bottom w:w="100" w:type="dxa"/>
        <w:right w:w="100" w:type="dxa"/>
      </w:tblCellMar>
    </w:tblPr>
  </w:style>
  <w:style w:type="table" w:customStyle="1" w:styleId="afffffffff1">
    <w:basedOn w:val="TableNormal2"/>
    <w:tblPr>
      <w:tblStyleRowBandSize w:val="1"/>
      <w:tblStyleColBandSize w:val="1"/>
      <w:tblCellMar>
        <w:top w:w="100" w:type="dxa"/>
        <w:left w:w="100" w:type="dxa"/>
        <w:bottom w:w="100" w:type="dxa"/>
        <w:right w:w="100" w:type="dxa"/>
      </w:tblCellMar>
    </w:tblPr>
  </w:style>
  <w:style w:type="table" w:customStyle="1" w:styleId="afffffffff2">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3">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4">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5">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6">
    <w:basedOn w:val="TableNormal2"/>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fffff7">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afffffffff8">
    <w:name w:val="Balloon Text"/>
    <w:basedOn w:val="a"/>
    <w:link w:val="afffffffff9"/>
    <w:uiPriority w:val="99"/>
    <w:semiHidden/>
    <w:unhideWhenUsed/>
    <w:rsid w:val="004D54DB"/>
    <w:pPr>
      <w:spacing w:after="0" w:line="240" w:lineRule="auto"/>
    </w:pPr>
    <w:rPr>
      <w:rFonts w:ascii="Tahoma" w:hAnsi="Tahoma" w:cs="Tahoma"/>
      <w:sz w:val="16"/>
      <w:szCs w:val="16"/>
    </w:rPr>
  </w:style>
  <w:style w:type="character" w:customStyle="1" w:styleId="afffffffff9">
    <w:name w:val="Текст выноски Знак"/>
    <w:basedOn w:val="a0"/>
    <w:link w:val="afffffffff8"/>
    <w:uiPriority w:val="99"/>
    <w:semiHidden/>
    <w:rsid w:val="004D5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ms.gle/ja86fWcMHF8e2v6b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kras-lider.ru" TargetMode="External"/><Relationship Id="rId4" Type="http://schemas.microsoft.com/office/2007/relationships/stylesWithEffects" Target="stylesWithEffects.xml"/><Relationship Id="rId9" Type="http://schemas.openxmlformats.org/officeDocument/2006/relationships/hyperlink" Target="mailto:info@kras-lider.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L1F6maJQ5SJ2xA2+MzwtYhHzpQ==">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12637</Words>
  <Characters>72032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2020-12-16T15:47:00Z</cp:lastPrinted>
  <dcterms:created xsi:type="dcterms:W3CDTF">2020-04-05T11:09:00Z</dcterms:created>
  <dcterms:modified xsi:type="dcterms:W3CDTF">2020-12-16T15:49:00Z</dcterms:modified>
</cp:coreProperties>
</file>